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65EEBD" w14:textId="610CBBB5" w:rsidR="00072112" w:rsidRPr="003B7990" w:rsidRDefault="006F7171" w:rsidP="006F717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bookmarkStart w:id="0" w:name="_GoBack"/>
      <w:bookmarkEnd w:id="0"/>
      <w:r w:rsidRPr="003B79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Задания по формированию читательской грамотности по учебному предмету «Всемирная история» 5 класс по теме Древний Египет</w:t>
      </w:r>
    </w:p>
    <w:p w14:paraId="0CC4F589" w14:textId="77777777" w:rsidR="006F7171" w:rsidRDefault="006F7171" w:rsidP="006F71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A117DF" w14:textId="11536177" w:rsidR="006F7171" w:rsidRPr="00AC3B2C" w:rsidRDefault="006F7171" w:rsidP="006F717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C3B2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№1</w:t>
      </w:r>
      <w:r w:rsidR="000C35E0" w:rsidRPr="00AC3B2C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Географическое положение Древнего Египта</w:t>
      </w:r>
    </w:p>
    <w:p w14:paraId="0667E93E" w14:textId="4F51A7B5" w:rsidR="006F7171" w:rsidRPr="00AC3B2C" w:rsidRDefault="000C35E0" w:rsidP="006F7171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AC3B2C">
        <w:rPr>
          <w:rFonts w:ascii="Times New Roman" w:hAnsi="Times New Roman" w:cs="Times New Roman"/>
          <w:i/>
          <w:iCs/>
          <w:sz w:val="28"/>
          <w:szCs w:val="28"/>
        </w:rPr>
        <w:t>Группа умений: поиск и нахождение информации</w:t>
      </w:r>
    </w:p>
    <w:p w14:paraId="0E4E60AE" w14:textId="77777777" w:rsidR="000C35E0" w:rsidRDefault="000C35E0" w:rsidP="006F71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C0860C8" w14:textId="7908646B" w:rsidR="006F7171" w:rsidRPr="00B760DD" w:rsidRDefault="006F7171" w:rsidP="006F717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760DD">
        <w:rPr>
          <w:rFonts w:ascii="Times New Roman" w:hAnsi="Times New Roman" w:cs="Times New Roman"/>
          <w:i/>
          <w:iCs/>
          <w:sz w:val="28"/>
          <w:szCs w:val="28"/>
        </w:rPr>
        <w:t>Рассмотрите карту Древнего Египта и продолжите предложения</w:t>
      </w:r>
      <w:r w:rsidR="000C35E0" w:rsidRPr="00B760DD">
        <w:rPr>
          <w:rFonts w:ascii="Times New Roman" w:hAnsi="Times New Roman" w:cs="Times New Roman"/>
          <w:i/>
          <w:iCs/>
          <w:sz w:val="28"/>
          <w:szCs w:val="28"/>
        </w:rPr>
        <w:t xml:space="preserve"> о положении Древнего Египта</w:t>
      </w:r>
      <w:r w:rsidRPr="00B760DD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6407E944" w14:textId="112A83D1" w:rsidR="006F7171" w:rsidRDefault="006D78AB" w:rsidP="000C35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78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0FADC9" wp14:editId="4B0D64B5">
            <wp:extent cx="3543300" cy="3750481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"/>
                    <a:srcRect l="32026" t="10199" r="25794" b="10430"/>
                    <a:stretch>
                      <a:fillRect/>
                    </a:stretch>
                  </pic:blipFill>
                  <pic:spPr>
                    <a:xfrm>
                      <a:off x="0" y="0"/>
                      <a:ext cx="3550581" cy="375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94708" w14:textId="77777777" w:rsidR="006D78AB" w:rsidRDefault="006D78AB" w:rsidP="006F71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6000DA" w14:textId="03C522FD" w:rsidR="006D78AB" w:rsidRDefault="006D78AB" w:rsidP="006F71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Древний Египет располагается на африканском континенте в долине реки ________________. На севере река впадает в ______________ море</w:t>
      </w:r>
      <w:r w:rsidR="00443142">
        <w:rPr>
          <w:rFonts w:ascii="Times New Roman" w:hAnsi="Times New Roman" w:cs="Times New Roman"/>
          <w:sz w:val="28"/>
          <w:szCs w:val="28"/>
        </w:rPr>
        <w:t>, образуя дельту – плодородную долину в форме треугольника</w:t>
      </w:r>
      <w:r>
        <w:rPr>
          <w:rFonts w:ascii="Times New Roman" w:hAnsi="Times New Roman" w:cs="Times New Roman"/>
          <w:sz w:val="28"/>
          <w:szCs w:val="28"/>
        </w:rPr>
        <w:t>. С востока территория Древнего Египта омывается ______________ морем.</w:t>
      </w:r>
      <w:r w:rsidR="00443142">
        <w:rPr>
          <w:rFonts w:ascii="Times New Roman" w:hAnsi="Times New Roman" w:cs="Times New Roman"/>
          <w:sz w:val="28"/>
          <w:szCs w:val="28"/>
        </w:rPr>
        <w:t xml:space="preserve"> С запада территория защищена Ливийской пустыней, с</w:t>
      </w:r>
      <w:r w:rsidR="00443142" w:rsidRPr="00443142">
        <w:rPr>
          <w:rFonts w:ascii="Times New Roman" w:hAnsi="Times New Roman" w:cs="Times New Roman"/>
          <w:sz w:val="28"/>
          <w:szCs w:val="28"/>
        </w:rPr>
        <w:t>реди песков пустыни лишь изредка встречались островки зелени</w:t>
      </w:r>
      <w:r w:rsidR="00443142">
        <w:rPr>
          <w:rFonts w:ascii="Times New Roman" w:hAnsi="Times New Roman" w:cs="Times New Roman"/>
          <w:sz w:val="28"/>
          <w:szCs w:val="28"/>
        </w:rPr>
        <w:t xml:space="preserve"> – ______________. </w:t>
      </w:r>
    </w:p>
    <w:p w14:paraId="22272FE8" w14:textId="2164AE83" w:rsidR="00443142" w:rsidRDefault="00443142" w:rsidP="006F71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востоку от дельты на территории Синайского полуострова находятся залежи ___________ руды, а на юге _________________ рудники.</w:t>
      </w:r>
    </w:p>
    <w:p w14:paraId="19FA8C9D" w14:textId="77777777" w:rsidR="000C35E0" w:rsidRDefault="000C35E0" w:rsidP="006F71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C0A107" w14:textId="5BDD5635" w:rsidR="00B760DD" w:rsidRPr="00AC3B2C" w:rsidRDefault="00CC2223" w:rsidP="00B8775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B760DD" w:rsidRPr="00AC3B2C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Задание №</w:t>
      </w:r>
      <w:r w:rsidR="00B760DD">
        <w:rPr>
          <w:rFonts w:ascii="Times New Roman" w:hAnsi="Times New Roman" w:cs="Times New Roman"/>
          <w:b/>
          <w:bCs/>
          <w:i/>
          <w:iCs/>
          <w:sz w:val="28"/>
          <w:szCs w:val="28"/>
        </w:rPr>
        <w:t>2</w:t>
      </w:r>
      <w:r w:rsidR="00B760DD" w:rsidRPr="00AC3B2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17717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Устройство древнеегипетского государства</w:t>
      </w:r>
    </w:p>
    <w:p w14:paraId="74EE5884" w14:textId="77777777" w:rsidR="00B760DD" w:rsidRDefault="00B760DD" w:rsidP="00B760DD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AC3B2C">
        <w:rPr>
          <w:rFonts w:ascii="Times New Roman" w:hAnsi="Times New Roman" w:cs="Times New Roman"/>
          <w:i/>
          <w:iCs/>
          <w:sz w:val="28"/>
          <w:szCs w:val="28"/>
        </w:rPr>
        <w:t>Группа умений: интерпретация и интеграция информации</w:t>
      </w:r>
    </w:p>
    <w:p w14:paraId="7B5F2CF6" w14:textId="77777777" w:rsidR="00B760DD" w:rsidRDefault="00B760DD" w:rsidP="00B760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F0BBB4" w14:textId="3DE04259" w:rsidR="00B760DD" w:rsidRPr="00380232" w:rsidRDefault="00F97973" w:rsidP="00F9797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80232">
        <w:rPr>
          <w:rFonts w:ascii="Times New Roman" w:hAnsi="Times New Roman" w:cs="Times New Roman"/>
          <w:i/>
          <w:iCs/>
          <w:sz w:val="28"/>
          <w:szCs w:val="28"/>
        </w:rPr>
        <w:t>Прочитайте текст, составьте схему устройства государственного управления в Древнем Египте, дополните схему обязанностями чиновников.</w:t>
      </w:r>
    </w:p>
    <w:p w14:paraId="39F21241" w14:textId="77777777" w:rsidR="00F97973" w:rsidRPr="00380232" w:rsidRDefault="00F97973" w:rsidP="00F9797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2A31D97D" w14:textId="7D5F3C37" w:rsidR="008C7EA1" w:rsidRPr="008C7EA1" w:rsidRDefault="008C7EA1" w:rsidP="008C7E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7EA1">
        <w:rPr>
          <w:rFonts w:ascii="Times New Roman" w:hAnsi="Times New Roman" w:cs="Times New Roman"/>
          <w:sz w:val="28"/>
          <w:szCs w:val="28"/>
        </w:rPr>
        <w:t>Когда верховный сановник будет слушать в палате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7EA1">
        <w:rPr>
          <w:rFonts w:ascii="Times New Roman" w:hAnsi="Times New Roman" w:cs="Times New Roman"/>
          <w:sz w:val="28"/>
          <w:szCs w:val="28"/>
        </w:rPr>
        <w:t>верховного сановника, то он будет восседать на седалище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7EA1">
        <w:rPr>
          <w:rFonts w:ascii="Times New Roman" w:hAnsi="Times New Roman" w:cs="Times New Roman"/>
          <w:sz w:val="28"/>
          <w:szCs w:val="28"/>
        </w:rPr>
        <w:t>со спинкой, на полу будет циновка, за его спиною кожаная подушка, под его ногами кожаная подушка, рядом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7EA1">
        <w:rPr>
          <w:rFonts w:ascii="Times New Roman" w:hAnsi="Times New Roman" w:cs="Times New Roman"/>
          <w:sz w:val="28"/>
          <w:szCs w:val="28"/>
        </w:rPr>
        <w:t>с ним жезл; перед ним будет разложено 40 кожаных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7EA1">
        <w:rPr>
          <w:rFonts w:ascii="Times New Roman" w:hAnsi="Times New Roman" w:cs="Times New Roman"/>
          <w:sz w:val="28"/>
          <w:szCs w:val="28"/>
        </w:rPr>
        <w:t xml:space="preserve">свитков [с законами], по обе стороны перед ним будут находиться вельможи, принадлежащие к числу 10 </w:t>
      </w:r>
      <w:proofErr w:type="spellStart"/>
      <w:r w:rsidRPr="008C7EA1">
        <w:rPr>
          <w:rFonts w:ascii="Times New Roman" w:hAnsi="Times New Roman" w:cs="Times New Roman"/>
          <w:sz w:val="28"/>
          <w:szCs w:val="28"/>
        </w:rPr>
        <w:t>верхнеегипетских</w:t>
      </w:r>
      <w:proofErr w:type="spellEnd"/>
      <w:r w:rsidRPr="008C7EA1">
        <w:rPr>
          <w:rFonts w:ascii="Times New Roman" w:hAnsi="Times New Roman" w:cs="Times New Roman"/>
          <w:sz w:val="28"/>
          <w:szCs w:val="28"/>
        </w:rPr>
        <w:t>... рядом с ним писцы верховного сановника...</w:t>
      </w:r>
    </w:p>
    <w:p w14:paraId="0ADD521D" w14:textId="77777777" w:rsidR="008C7EA1" w:rsidRDefault="008C7EA1" w:rsidP="008C7E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7EA1">
        <w:rPr>
          <w:rFonts w:ascii="Times New Roman" w:hAnsi="Times New Roman" w:cs="Times New Roman"/>
          <w:sz w:val="28"/>
          <w:szCs w:val="28"/>
        </w:rPr>
        <w:t>Ему будут докладывать о закрытии запоров в урочное время и открытии их в урочное время. Ему будут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7EA1">
        <w:rPr>
          <w:rFonts w:ascii="Times New Roman" w:hAnsi="Times New Roman" w:cs="Times New Roman"/>
          <w:sz w:val="28"/>
          <w:szCs w:val="28"/>
        </w:rPr>
        <w:t>докладывать о состоянии крепостей юга и севера...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F062E4" w14:textId="010DD627" w:rsidR="008C7EA1" w:rsidRPr="008C7EA1" w:rsidRDefault="008C7EA1" w:rsidP="008C7E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7EA1">
        <w:rPr>
          <w:rFonts w:ascii="Times New Roman" w:hAnsi="Times New Roman" w:cs="Times New Roman"/>
          <w:sz w:val="28"/>
          <w:szCs w:val="28"/>
        </w:rPr>
        <w:t>Затем он войдет приветствовать владыку [фараона],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7EA1">
        <w:rPr>
          <w:rFonts w:ascii="Times New Roman" w:hAnsi="Times New Roman" w:cs="Times New Roman"/>
          <w:sz w:val="28"/>
          <w:szCs w:val="28"/>
        </w:rPr>
        <w:t>который да будет жив, невредим и здоров. Он будет докладывать ему о состоянии дел ежедневно...</w:t>
      </w:r>
    </w:p>
    <w:p w14:paraId="1521F993" w14:textId="77777777" w:rsidR="008C7EA1" w:rsidRDefault="008C7EA1" w:rsidP="008C7E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7EA1">
        <w:rPr>
          <w:rFonts w:ascii="Times New Roman" w:hAnsi="Times New Roman" w:cs="Times New Roman"/>
          <w:sz w:val="28"/>
          <w:szCs w:val="28"/>
        </w:rPr>
        <w:t>Ему будут докладывать о каждом просителе, обращающемся к владыке, после того как он изложит [свою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7EA1">
        <w:rPr>
          <w:rFonts w:ascii="Times New Roman" w:hAnsi="Times New Roman" w:cs="Times New Roman"/>
          <w:sz w:val="28"/>
          <w:szCs w:val="28"/>
        </w:rPr>
        <w:t xml:space="preserve">просьбу] письменно. </w:t>
      </w:r>
    </w:p>
    <w:p w14:paraId="1165FCDA" w14:textId="67A3E200" w:rsidR="008C7EA1" w:rsidRPr="008C7EA1" w:rsidRDefault="008C7EA1" w:rsidP="008C7E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7EA1">
        <w:rPr>
          <w:rFonts w:ascii="Times New Roman" w:hAnsi="Times New Roman" w:cs="Times New Roman"/>
          <w:sz w:val="28"/>
          <w:szCs w:val="28"/>
        </w:rPr>
        <w:t>Это он будет отправлять всех доверенных дворца, посланных к местным князьям и градоправителям...</w:t>
      </w:r>
    </w:p>
    <w:p w14:paraId="12F4F063" w14:textId="77777777" w:rsidR="008C7EA1" w:rsidRDefault="008C7EA1" w:rsidP="008C7E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7EA1">
        <w:rPr>
          <w:rFonts w:ascii="Times New Roman" w:hAnsi="Times New Roman" w:cs="Times New Roman"/>
          <w:sz w:val="28"/>
          <w:szCs w:val="28"/>
        </w:rPr>
        <w:t>Это он будет назначать исполняющих должности сановников Верхнего и Нижнего Египта... Они будут докладывать ему обо всем случившемся у них каждые четыре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7EA1">
        <w:rPr>
          <w:rFonts w:ascii="Times New Roman" w:hAnsi="Times New Roman" w:cs="Times New Roman"/>
          <w:sz w:val="28"/>
          <w:szCs w:val="28"/>
        </w:rPr>
        <w:t xml:space="preserve">месяца... </w:t>
      </w:r>
    </w:p>
    <w:p w14:paraId="27650FEA" w14:textId="537036D8" w:rsidR="008C7EA1" w:rsidRPr="008C7EA1" w:rsidRDefault="008C7EA1" w:rsidP="008C7E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7EA1">
        <w:rPr>
          <w:rFonts w:ascii="Times New Roman" w:hAnsi="Times New Roman" w:cs="Times New Roman"/>
          <w:sz w:val="28"/>
          <w:szCs w:val="28"/>
        </w:rPr>
        <w:t>Это он будет устанавливать общее количество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7EA1">
        <w:rPr>
          <w:rFonts w:ascii="Times New Roman" w:hAnsi="Times New Roman" w:cs="Times New Roman"/>
          <w:sz w:val="28"/>
          <w:szCs w:val="28"/>
        </w:rPr>
        <w:t>войска, которое будет двигаться следом за владыкой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7EA1">
        <w:rPr>
          <w:rFonts w:ascii="Times New Roman" w:hAnsi="Times New Roman" w:cs="Times New Roman"/>
          <w:sz w:val="28"/>
          <w:szCs w:val="28"/>
        </w:rPr>
        <w:t>путешествии на север и юг...</w:t>
      </w:r>
    </w:p>
    <w:p w14:paraId="51F215DA" w14:textId="77777777" w:rsidR="008C7EA1" w:rsidRDefault="008C7EA1" w:rsidP="008C7E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7EA1">
        <w:rPr>
          <w:rFonts w:ascii="Times New Roman" w:hAnsi="Times New Roman" w:cs="Times New Roman"/>
          <w:sz w:val="28"/>
          <w:szCs w:val="28"/>
        </w:rPr>
        <w:t>Это он будет посылать рубить смоковницы. Это 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7EA1">
        <w:rPr>
          <w:rFonts w:ascii="Times New Roman" w:hAnsi="Times New Roman" w:cs="Times New Roman"/>
          <w:sz w:val="28"/>
          <w:szCs w:val="28"/>
        </w:rPr>
        <w:t>будет посылать окружных чиновников проводить обнесенные плотинами каналы во всей стране... Ему будут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7EA1">
        <w:rPr>
          <w:rFonts w:ascii="Times New Roman" w:hAnsi="Times New Roman" w:cs="Times New Roman"/>
          <w:sz w:val="28"/>
          <w:szCs w:val="28"/>
        </w:rPr>
        <w:t>докладывать все дела. Ему будут докладывать о состоянии крепости юга и каждый арест лица, которое будет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7EA1">
        <w:rPr>
          <w:rFonts w:ascii="Times New Roman" w:hAnsi="Times New Roman" w:cs="Times New Roman"/>
          <w:sz w:val="28"/>
          <w:szCs w:val="28"/>
        </w:rPr>
        <w:t xml:space="preserve">грабить... </w:t>
      </w:r>
    </w:p>
    <w:p w14:paraId="7875D29A" w14:textId="77777777" w:rsidR="008C7EA1" w:rsidRDefault="008C7EA1" w:rsidP="008C7E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7EA1">
        <w:rPr>
          <w:rFonts w:ascii="Times New Roman" w:hAnsi="Times New Roman" w:cs="Times New Roman"/>
          <w:sz w:val="28"/>
          <w:szCs w:val="28"/>
        </w:rPr>
        <w:t>Это он будет посылать воинов и писцов... выполнять распоряжения владыки... Это он будет слушать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7EA1">
        <w:rPr>
          <w:rFonts w:ascii="Times New Roman" w:hAnsi="Times New Roman" w:cs="Times New Roman"/>
          <w:sz w:val="28"/>
          <w:szCs w:val="28"/>
        </w:rPr>
        <w:t xml:space="preserve">все дела. </w:t>
      </w:r>
    </w:p>
    <w:p w14:paraId="0F1C5BDD" w14:textId="77777777" w:rsidR="008C7EA1" w:rsidRDefault="008C7EA1" w:rsidP="008C7E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7EA1">
        <w:rPr>
          <w:rFonts w:ascii="Times New Roman" w:hAnsi="Times New Roman" w:cs="Times New Roman"/>
          <w:sz w:val="28"/>
          <w:szCs w:val="28"/>
        </w:rPr>
        <w:t xml:space="preserve">Это он будет взимать подати в пользу... управлений... </w:t>
      </w:r>
    </w:p>
    <w:p w14:paraId="7C246988" w14:textId="77777777" w:rsidR="008C7EA1" w:rsidRDefault="008C7EA1" w:rsidP="008C7E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7EA1">
        <w:rPr>
          <w:rFonts w:ascii="Times New Roman" w:hAnsi="Times New Roman" w:cs="Times New Roman"/>
          <w:sz w:val="28"/>
          <w:szCs w:val="28"/>
        </w:rPr>
        <w:t>Это он будет открывать сокровищницу совместно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7EA1">
        <w:rPr>
          <w:rFonts w:ascii="Times New Roman" w:hAnsi="Times New Roman" w:cs="Times New Roman"/>
          <w:sz w:val="28"/>
          <w:szCs w:val="28"/>
        </w:rPr>
        <w:t xml:space="preserve">с начальником казны... </w:t>
      </w:r>
    </w:p>
    <w:p w14:paraId="1972DB1E" w14:textId="77777777" w:rsidR="008C7EA1" w:rsidRDefault="008C7EA1" w:rsidP="008C7E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7EA1">
        <w:rPr>
          <w:rFonts w:ascii="Times New Roman" w:hAnsi="Times New Roman" w:cs="Times New Roman"/>
          <w:sz w:val="28"/>
          <w:szCs w:val="28"/>
        </w:rPr>
        <w:t>Это он будет составлять списки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7EA1">
        <w:rPr>
          <w:rFonts w:ascii="Times New Roman" w:hAnsi="Times New Roman" w:cs="Times New Roman"/>
          <w:sz w:val="28"/>
          <w:szCs w:val="28"/>
        </w:rPr>
        <w:t xml:space="preserve">всех быков, подлежащих внесению в списки. </w:t>
      </w:r>
    </w:p>
    <w:p w14:paraId="6E06741E" w14:textId="1BF1771A" w:rsidR="00F97973" w:rsidRDefault="008C7EA1" w:rsidP="008C7E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7EA1">
        <w:rPr>
          <w:rFonts w:ascii="Times New Roman" w:hAnsi="Times New Roman" w:cs="Times New Roman"/>
          <w:sz w:val="28"/>
          <w:szCs w:val="28"/>
        </w:rPr>
        <w:t>Это он будет осматривать питье каждые десять дней... Местные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7EA1">
        <w:rPr>
          <w:rFonts w:ascii="Times New Roman" w:hAnsi="Times New Roman" w:cs="Times New Roman"/>
          <w:sz w:val="28"/>
          <w:szCs w:val="28"/>
        </w:rPr>
        <w:t>князья, градоправители и все простолюдины будут сообщать ему обо всех своих податях.</w:t>
      </w:r>
    </w:p>
    <w:p w14:paraId="52391987" w14:textId="3EDBB919" w:rsidR="008C7EA1" w:rsidRPr="00B760DD" w:rsidRDefault="008C7EA1" w:rsidP="00380C01">
      <w:pPr>
        <w:spacing w:after="0" w:line="240" w:lineRule="auto"/>
        <w:ind w:left="-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58CDED" wp14:editId="536F693C">
            <wp:extent cx="7191375" cy="4905375"/>
            <wp:effectExtent l="0" t="0" r="0" b="9525"/>
            <wp:docPr id="1322336659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14:paraId="5216816C" w14:textId="77777777" w:rsidR="00B760DD" w:rsidRDefault="00B760D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br w:type="page"/>
      </w:r>
    </w:p>
    <w:p w14:paraId="5D2BD952" w14:textId="325DC334" w:rsidR="000C35E0" w:rsidRPr="00AC3B2C" w:rsidRDefault="00CC2223" w:rsidP="00CC222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C3B2C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Задание №</w:t>
      </w:r>
      <w:r w:rsidR="00B760DD">
        <w:rPr>
          <w:rFonts w:ascii="Times New Roman" w:hAnsi="Times New Roman" w:cs="Times New Roman"/>
          <w:b/>
          <w:bCs/>
          <w:i/>
          <w:iCs/>
          <w:sz w:val="28"/>
          <w:szCs w:val="28"/>
        </w:rPr>
        <w:t>3</w:t>
      </w:r>
      <w:r w:rsidR="008F2797" w:rsidRPr="00AC3B2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Одежда и внешний облик древних египтян</w:t>
      </w:r>
    </w:p>
    <w:p w14:paraId="48C127E8" w14:textId="77777777" w:rsidR="00B760DD" w:rsidRPr="00B760DD" w:rsidRDefault="00B760DD" w:rsidP="00B760DD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B760DD">
        <w:rPr>
          <w:rFonts w:ascii="Times New Roman" w:hAnsi="Times New Roman" w:cs="Times New Roman"/>
          <w:i/>
          <w:iCs/>
          <w:sz w:val="28"/>
          <w:szCs w:val="28"/>
        </w:rPr>
        <w:t>Группа умений: оценка содержания и формы текста.</w:t>
      </w:r>
    </w:p>
    <w:p w14:paraId="596E6DF6" w14:textId="77777777" w:rsidR="00AC3B2C" w:rsidRPr="00AC3B2C" w:rsidRDefault="00AC3B2C" w:rsidP="00B760DD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78CEA234" w14:textId="473184BF" w:rsidR="00CC2223" w:rsidRDefault="008F2797" w:rsidP="008F27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Группа ученых изучала исторические сведения о </w:t>
      </w:r>
      <w:r w:rsidR="00CC2223">
        <w:rPr>
          <w:rFonts w:ascii="Times New Roman" w:hAnsi="Times New Roman" w:cs="Times New Roman"/>
          <w:sz w:val="28"/>
          <w:szCs w:val="28"/>
        </w:rPr>
        <w:t>одежде и внешнем облике древних египтян</w:t>
      </w:r>
      <w:r>
        <w:rPr>
          <w:rFonts w:ascii="Times New Roman" w:hAnsi="Times New Roman" w:cs="Times New Roman"/>
          <w:sz w:val="28"/>
          <w:szCs w:val="28"/>
        </w:rPr>
        <w:t>, им стало интересно как выглядела одежда в этот период времени, к сожалению, никто из них не умел рисовать, и они обратились к искусственному интеллекту (ИИ).</w:t>
      </w:r>
    </w:p>
    <w:p w14:paraId="77B1895B" w14:textId="1E10C487" w:rsidR="008F2797" w:rsidRPr="00B760DD" w:rsidRDefault="008F2797" w:rsidP="008F279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760DD">
        <w:rPr>
          <w:rFonts w:ascii="Times New Roman" w:hAnsi="Times New Roman" w:cs="Times New Roman"/>
          <w:i/>
          <w:iCs/>
          <w:sz w:val="28"/>
          <w:szCs w:val="28"/>
        </w:rPr>
        <w:t>Прочитайте текст о одежде и внешнем облике древних египтян</w:t>
      </w:r>
      <w:r w:rsidR="00380C01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B760DD">
        <w:rPr>
          <w:rFonts w:ascii="Times New Roman" w:hAnsi="Times New Roman" w:cs="Times New Roman"/>
          <w:i/>
          <w:iCs/>
          <w:sz w:val="28"/>
          <w:szCs w:val="28"/>
        </w:rPr>
        <w:t xml:space="preserve"> найдите </w:t>
      </w:r>
      <w:r w:rsidR="00380C01">
        <w:rPr>
          <w:rFonts w:ascii="Times New Roman" w:hAnsi="Times New Roman" w:cs="Times New Roman"/>
          <w:i/>
          <w:iCs/>
          <w:sz w:val="28"/>
          <w:szCs w:val="28"/>
        </w:rPr>
        <w:t xml:space="preserve">и объясните </w:t>
      </w:r>
      <w:r w:rsidRPr="00B760DD">
        <w:rPr>
          <w:rFonts w:ascii="Times New Roman" w:hAnsi="Times New Roman" w:cs="Times New Roman"/>
          <w:i/>
          <w:iCs/>
          <w:sz w:val="28"/>
          <w:szCs w:val="28"/>
        </w:rPr>
        <w:t>ошибки на изображениях созданными с помощью ИИ</w:t>
      </w:r>
      <w:r w:rsidR="00380C01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26CCEA8B" w14:textId="77777777" w:rsidR="00CC2223" w:rsidRDefault="00CC2223" w:rsidP="008F27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451732" w14:textId="1E8B525D" w:rsidR="008F2797" w:rsidRPr="008F2797" w:rsidRDefault="008F2797" w:rsidP="008F27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797">
        <w:rPr>
          <w:rFonts w:ascii="Times New Roman" w:hAnsi="Times New Roman" w:cs="Times New Roman"/>
          <w:sz w:val="28"/>
          <w:szCs w:val="28"/>
        </w:rPr>
        <w:t>Египетские женщины носили плотно облегающую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2797">
        <w:rPr>
          <w:rFonts w:ascii="Times New Roman" w:hAnsi="Times New Roman" w:cs="Times New Roman"/>
          <w:sz w:val="28"/>
          <w:szCs w:val="28"/>
        </w:rPr>
        <w:t>одежду, начинавшуюся ниже груди и доходившую до лодыжек. Верхние полосы ткани шли по плечам, прикрывая верхнюю часть тела... Прохладными вечерами укрывались накидкой. В нее можно было драпироваться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2797">
        <w:rPr>
          <w:rFonts w:ascii="Times New Roman" w:hAnsi="Times New Roman" w:cs="Times New Roman"/>
          <w:sz w:val="28"/>
          <w:szCs w:val="28"/>
        </w:rPr>
        <w:t>угодно — поверх одного плеча и под другой рукой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2797">
        <w:rPr>
          <w:rFonts w:ascii="Times New Roman" w:hAnsi="Times New Roman" w:cs="Times New Roman"/>
          <w:sz w:val="28"/>
          <w:szCs w:val="28"/>
        </w:rPr>
        <w:t>укутать ею плечи, как шалью...</w:t>
      </w:r>
    </w:p>
    <w:p w14:paraId="309B39FD" w14:textId="5959810E" w:rsidR="008F2797" w:rsidRDefault="008F2797" w:rsidP="008F27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797">
        <w:rPr>
          <w:rFonts w:ascii="Times New Roman" w:hAnsi="Times New Roman" w:cs="Times New Roman"/>
          <w:sz w:val="28"/>
          <w:szCs w:val="28"/>
        </w:rPr>
        <w:t>Набедренная повязка или короткая юбка были основным костюмом мужчины; брюки появятся лишь через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2797">
        <w:rPr>
          <w:rFonts w:ascii="Times New Roman" w:hAnsi="Times New Roman" w:cs="Times New Roman"/>
          <w:sz w:val="28"/>
          <w:szCs w:val="28"/>
        </w:rPr>
        <w:t>несколько столетий. Первоначально это был всего лишь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2797">
        <w:rPr>
          <w:rFonts w:ascii="Times New Roman" w:hAnsi="Times New Roman" w:cs="Times New Roman"/>
          <w:sz w:val="28"/>
          <w:szCs w:val="28"/>
        </w:rPr>
        <w:t>треугольный кусок ткани, доходивший до колен, который обматывался вокруг талии и закреплялся спереди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2797">
        <w:rPr>
          <w:rFonts w:ascii="Times New Roman" w:hAnsi="Times New Roman" w:cs="Times New Roman"/>
          <w:sz w:val="28"/>
          <w:szCs w:val="28"/>
        </w:rPr>
        <w:t>с помощью завязок или поясов. Позже набедренную повязку плиссировали: закрепленные складки спереди ниспадали в виде складчатого фартука...</w:t>
      </w:r>
    </w:p>
    <w:p w14:paraId="78058E4A" w14:textId="76D6A942" w:rsidR="00AC3B2C" w:rsidRPr="00AC3B2C" w:rsidRDefault="00AC3B2C" w:rsidP="00AC3B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B2C">
        <w:rPr>
          <w:rFonts w:ascii="Times New Roman" w:hAnsi="Times New Roman" w:cs="Times New Roman"/>
          <w:sz w:val="28"/>
          <w:szCs w:val="28"/>
        </w:rPr>
        <w:t>Хотя большинство людей ходило босиком, парадный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3B2C">
        <w:rPr>
          <w:rFonts w:ascii="Times New Roman" w:hAnsi="Times New Roman" w:cs="Times New Roman"/>
          <w:sz w:val="28"/>
          <w:szCs w:val="28"/>
        </w:rPr>
        <w:t>костюм дополняли сандалии. Даже беднейшие сословия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3B2C">
        <w:rPr>
          <w:rFonts w:ascii="Times New Roman" w:hAnsi="Times New Roman" w:cs="Times New Roman"/>
          <w:sz w:val="28"/>
          <w:szCs w:val="28"/>
        </w:rPr>
        <w:t>могли позволить себе сандалии из папируса, хотя они,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3B2C">
        <w:rPr>
          <w:rFonts w:ascii="Times New Roman" w:hAnsi="Times New Roman" w:cs="Times New Roman"/>
          <w:sz w:val="28"/>
          <w:szCs w:val="28"/>
        </w:rPr>
        <w:t>конечно, служили недолго; более практичной была кожа.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3B2C">
        <w:rPr>
          <w:rFonts w:ascii="Times New Roman" w:hAnsi="Times New Roman" w:cs="Times New Roman"/>
          <w:sz w:val="28"/>
          <w:szCs w:val="28"/>
        </w:rPr>
        <w:t>Золотая и серебряная обувь служила, вероятно, только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3B2C">
        <w:rPr>
          <w:rFonts w:ascii="Times New Roman" w:hAnsi="Times New Roman" w:cs="Times New Roman"/>
          <w:sz w:val="28"/>
          <w:szCs w:val="28"/>
        </w:rPr>
        <w:t>для погребений...</w:t>
      </w:r>
    </w:p>
    <w:p w14:paraId="56BF8A8E" w14:textId="6A010E93" w:rsidR="00AC3B2C" w:rsidRPr="00AC3B2C" w:rsidRDefault="00AC3B2C" w:rsidP="00AC3B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B2C">
        <w:rPr>
          <w:rFonts w:ascii="Times New Roman" w:hAnsi="Times New Roman" w:cs="Times New Roman"/>
          <w:sz w:val="28"/>
          <w:szCs w:val="28"/>
        </w:rPr>
        <w:t>Мужчины также следили за модой в области причесок, как и женщины. Черные волосы женщин были,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3B2C">
        <w:rPr>
          <w:rFonts w:ascii="Times New Roman" w:hAnsi="Times New Roman" w:cs="Times New Roman"/>
          <w:sz w:val="28"/>
          <w:szCs w:val="28"/>
        </w:rPr>
        <w:t>как правило, длинные... Иногда они заплетали свои волосы во множество тоненьких косичек или разделяли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3B2C">
        <w:rPr>
          <w:rFonts w:ascii="Times New Roman" w:hAnsi="Times New Roman" w:cs="Times New Roman"/>
          <w:sz w:val="28"/>
          <w:szCs w:val="28"/>
        </w:rPr>
        <w:t>на отдельные локоны, увитые золотом... Мужчины часто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3B2C">
        <w:rPr>
          <w:rFonts w:ascii="Times New Roman" w:hAnsi="Times New Roman" w:cs="Times New Roman"/>
          <w:sz w:val="28"/>
          <w:szCs w:val="28"/>
        </w:rPr>
        <w:t>носили короткую стрижку. Другими популярными вариантами были длинный, до плеч «хвост» и шапка коротких туго завитых волос, расположенных правильными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3B2C">
        <w:rPr>
          <w:rFonts w:ascii="Times New Roman" w:hAnsi="Times New Roman" w:cs="Times New Roman"/>
          <w:sz w:val="28"/>
          <w:szCs w:val="28"/>
        </w:rPr>
        <w:t>рядами...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3B2C">
        <w:rPr>
          <w:rFonts w:ascii="Times New Roman" w:hAnsi="Times New Roman" w:cs="Times New Roman"/>
          <w:sz w:val="28"/>
          <w:szCs w:val="28"/>
        </w:rPr>
        <w:t>Многие из сложных причесок, как мужских, так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3B2C">
        <w:rPr>
          <w:rFonts w:ascii="Times New Roman" w:hAnsi="Times New Roman" w:cs="Times New Roman"/>
          <w:sz w:val="28"/>
          <w:szCs w:val="28"/>
        </w:rPr>
        <w:t>женских, были париками. Они делались из натуральных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3B2C">
        <w:rPr>
          <w:rFonts w:ascii="Times New Roman" w:hAnsi="Times New Roman" w:cs="Times New Roman"/>
          <w:sz w:val="28"/>
          <w:szCs w:val="28"/>
        </w:rPr>
        <w:t>волос. А у некоторых статуй и на рисунках можно заметить настоящие волосы человека под париком.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A33A9F" w14:textId="035E6E09" w:rsidR="00AC3B2C" w:rsidRPr="00AC3B2C" w:rsidRDefault="00AC3B2C" w:rsidP="00AC3B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B2C">
        <w:rPr>
          <w:rFonts w:ascii="Times New Roman" w:hAnsi="Times New Roman" w:cs="Times New Roman"/>
          <w:sz w:val="28"/>
          <w:szCs w:val="28"/>
        </w:rPr>
        <w:t>Как правило, волос на лице мужчин не было. Иногда носились маленькие тонкие усики или коротенькая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3B2C">
        <w:rPr>
          <w:rFonts w:ascii="Times New Roman" w:hAnsi="Times New Roman" w:cs="Times New Roman"/>
          <w:sz w:val="28"/>
          <w:szCs w:val="28"/>
        </w:rPr>
        <w:t>борода. Однако, как правило, египтяне — от знатных 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3B2C">
        <w:rPr>
          <w:rFonts w:ascii="Times New Roman" w:hAnsi="Times New Roman" w:cs="Times New Roman"/>
          <w:sz w:val="28"/>
          <w:szCs w:val="28"/>
        </w:rPr>
        <w:t>крестьян — были чисто выбриты. Длинные густые бороды царей, служившие для церемониальных целей, были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3B2C">
        <w:rPr>
          <w:rFonts w:ascii="Times New Roman" w:hAnsi="Times New Roman" w:cs="Times New Roman"/>
          <w:sz w:val="28"/>
          <w:szCs w:val="28"/>
        </w:rPr>
        <w:t>искусственными.</w:t>
      </w:r>
    </w:p>
    <w:p w14:paraId="3F7F7EE1" w14:textId="717AA12C" w:rsidR="00AC3B2C" w:rsidRDefault="00AC3B2C" w:rsidP="00AC3B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B2C">
        <w:rPr>
          <w:rFonts w:ascii="Times New Roman" w:hAnsi="Times New Roman" w:cs="Times New Roman"/>
          <w:sz w:val="28"/>
          <w:szCs w:val="28"/>
        </w:rPr>
        <w:t>Египтяне, как правило, предпочитали носить белые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3B2C">
        <w:rPr>
          <w:rFonts w:ascii="Times New Roman" w:hAnsi="Times New Roman" w:cs="Times New Roman"/>
          <w:sz w:val="28"/>
          <w:szCs w:val="28"/>
        </w:rPr>
        <w:t>одежды и расцвечивать свой наряд с помощью украшений.</w:t>
      </w:r>
    </w:p>
    <w:p w14:paraId="3B9AE607" w14:textId="77777777" w:rsidR="00AC3B2C" w:rsidRDefault="00AC3B2C" w:rsidP="00CC22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D22B952" w14:textId="2D0A3800" w:rsidR="00CC2223" w:rsidRDefault="00CC2223" w:rsidP="00CC22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EDE9D81" wp14:editId="318768EC">
            <wp:extent cx="1447800" cy="4876800"/>
            <wp:effectExtent l="0" t="0" r="0" b="0"/>
            <wp:docPr id="19647724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56" r="35157"/>
                    <a:stretch/>
                  </pic:blipFill>
                  <pic:spPr bwMode="auto">
                    <a:xfrm>
                      <a:off x="0" y="0"/>
                      <a:ext cx="1447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3B2C">
        <w:rPr>
          <w:rFonts w:ascii="Times New Roman" w:hAnsi="Times New Roman" w:cs="Times New Roman"/>
          <w:sz w:val="28"/>
          <w:szCs w:val="28"/>
        </w:rPr>
        <w:t xml:space="preserve"> </w:t>
      </w:r>
      <w:r w:rsidR="00AC3B2C">
        <w:rPr>
          <w:noProof/>
          <w:lang w:eastAsia="ru-RU"/>
        </w:rPr>
        <w:drawing>
          <wp:inline distT="0" distB="0" distL="0" distR="0" wp14:anchorId="60AA9DF8" wp14:editId="4F4CBE94">
            <wp:extent cx="1552575" cy="4876800"/>
            <wp:effectExtent l="0" t="0" r="9525" b="0"/>
            <wp:docPr id="9374609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89" r="34375"/>
                    <a:stretch/>
                  </pic:blipFill>
                  <pic:spPr bwMode="auto">
                    <a:xfrm>
                      <a:off x="0" y="0"/>
                      <a:ext cx="155257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EE1DB" w14:textId="04503F38" w:rsidR="00380C01" w:rsidRDefault="00380C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966369B" w14:textId="4A10185F" w:rsidR="00380C01" w:rsidRPr="00AC3B2C" w:rsidRDefault="00380C01" w:rsidP="00380C0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C3B2C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Задание №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4</w:t>
      </w:r>
      <w:r w:rsidRPr="00AC3B2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060E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Достопримечательности Древнего Египта</w:t>
      </w:r>
    </w:p>
    <w:p w14:paraId="5D0B4754" w14:textId="4BADCA6E" w:rsidR="00B760DD" w:rsidRDefault="00380C01" w:rsidP="00CC222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380C01">
        <w:rPr>
          <w:rFonts w:ascii="Times New Roman" w:hAnsi="Times New Roman" w:cs="Times New Roman"/>
          <w:i/>
          <w:iCs/>
          <w:sz w:val="28"/>
          <w:szCs w:val="28"/>
        </w:rPr>
        <w:t>Группа умений: использование информации текста для решения практических задач.</w:t>
      </w:r>
    </w:p>
    <w:p w14:paraId="68037636" w14:textId="77777777" w:rsidR="00060EFD" w:rsidRDefault="00060EFD" w:rsidP="00CC222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55015760" w14:textId="57FB08AF" w:rsidR="00060EFD" w:rsidRDefault="00060EFD" w:rsidP="00060EF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После изучения истории Древнего Египта группа учащихся решила своими глазами взглянуть на красоты «Дара Нила». Опираясь на описание достопримечательностей, составьте маршрут и план экскурсии для учащихся, создав карту</w:t>
      </w:r>
      <w:r w:rsidR="00C03C21">
        <w:rPr>
          <w:rFonts w:ascii="Times New Roman" w:hAnsi="Times New Roman" w:cs="Times New Roman"/>
          <w:i/>
          <w:iCs/>
          <w:sz w:val="28"/>
          <w:szCs w:val="28"/>
        </w:rPr>
        <w:t xml:space="preserve"> (не забудьте отметить столицы Верхнего и Нижнего Египта)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120318B4" w14:textId="77777777" w:rsidR="00060EFD" w:rsidRDefault="00060EFD" w:rsidP="00060EF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50F8C4C5" w14:textId="280B8041" w:rsidR="00331D85" w:rsidRPr="00331D85" w:rsidRDefault="000138F7" w:rsidP="00331D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8F7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</w:t>
      </w:r>
      <w:r w:rsidR="00331D85" w:rsidRPr="00331D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Большой сфинкс</w:t>
      </w:r>
      <w:r w:rsidR="00331D85" w:rsidRPr="00331D85">
        <w:rPr>
          <w:rFonts w:ascii="Times New Roman" w:hAnsi="Times New Roman" w:cs="Times New Roman"/>
          <w:sz w:val="28"/>
          <w:szCs w:val="28"/>
        </w:rPr>
        <w:t xml:space="preserve"> на западном берегу Нила в Гизе — древнейшая сохранившаяся на Земле монументальная скульптура. Высечена из монолитной известковой скалы в форме колоссального сфинкса — лежащего на песке льва, лицу которого, как издавна принято считать, придано портретное сходство с фараоном </w:t>
      </w:r>
      <w:proofErr w:type="spellStart"/>
      <w:r w:rsidR="00331D85" w:rsidRPr="00331D85">
        <w:rPr>
          <w:rFonts w:ascii="Times New Roman" w:hAnsi="Times New Roman" w:cs="Times New Roman"/>
          <w:sz w:val="28"/>
          <w:szCs w:val="28"/>
        </w:rPr>
        <w:t>Хефреном</w:t>
      </w:r>
      <w:proofErr w:type="spellEnd"/>
      <w:r w:rsidR="00331D85" w:rsidRPr="00331D8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331D85" w:rsidRPr="00331D85">
        <w:rPr>
          <w:rFonts w:ascii="Times New Roman" w:hAnsi="Times New Roman" w:cs="Times New Roman"/>
          <w:sz w:val="28"/>
          <w:szCs w:val="28"/>
        </w:rPr>
        <w:t>ок</w:t>
      </w:r>
      <w:proofErr w:type="spellEnd"/>
      <w:r w:rsidR="00331D85" w:rsidRPr="00331D85">
        <w:rPr>
          <w:rFonts w:ascii="Times New Roman" w:hAnsi="Times New Roman" w:cs="Times New Roman"/>
          <w:sz w:val="28"/>
          <w:szCs w:val="28"/>
        </w:rPr>
        <w:t xml:space="preserve">. 2575—2465 гг. до н. э.), погребальная пирамида которого находится поблизости. Длина статуи — 73 метра, высота — 20 метров, что делает её самой большой </w:t>
      </w:r>
      <w:proofErr w:type="spellStart"/>
      <w:r w:rsidR="00331D85" w:rsidRPr="00331D85">
        <w:rPr>
          <w:rFonts w:ascii="Times New Roman" w:hAnsi="Times New Roman" w:cs="Times New Roman"/>
          <w:sz w:val="28"/>
          <w:szCs w:val="28"/>
        </w:rPr>
        <w:t>однокаменной</w:t>
      </w:r>
      <w:proofErr w:type="spellEnd"/>
      <w:r w:rsidR="00331D85" w:rsidRPr="00331D85">
        <w:rPr>
          <w:rFonts w:ascii="Times New Roman" w:hAnsi="Times New Roman" w:cs="Times New Roman"/>
          <w:sz w:val="28"/>
          <w:szCs w:val="28"/>
        </w:rPr>
        <w:t xml:space="preserve"> статуей в мире; между передними лапами располагалось небольшое святилище. Предположительная дата постройки — 2559 год до н. э.</w:t>
      </w:r>
    </w:p>
    <w:p w14:paraId="33F46B6A" w14:textId="3B756C9D" w:rsidR="00060EFD" w:rsidRDefault="000138F7" w:rsidP="00060E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8F7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</w:t>
      </w:r>
      <w:r w:rsidR="00331D85" w:rsidRPr="00331D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Долина царей</w:t>
      </w:r>
      <w:r w:rsidR="00331D85" w:rsidRPr="00331D85">
        <w:rPr>
          <w:rFonts w:ascii="Times New Roman" w:hAnsi="Times New Roman" w:cs="Times New Roman"/>
          <w:sz w:val="28"/>
          <w:szCs w:val="28"/>
        </w:rPr>
        <w:t>, некрополь фараонов, их близких родственников (включая отдельных цариц) и высших сановников Древнего Египта эпохи Нового царства (XVIII–XX династии, около 16–11 вв. до н. э.) на северном склоне. Фиванской горы – пустынного плато на левом берегу реки Нил, напротив древнего г. Фивы, в Верхнем Египте.</w:t>
      </w:r>
    </w:p>
    <w:p w14:paraId="3E929DE5" w14:textId="5281A450" w:rsidR="00331D85" w:rsidRDefault="000138F7" w:rsidP="00060E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8F7">
        <w:rPr>
          <w:rFonts w:ascii="Times New Roman" w:hAnsi="Times New Roman" w:cs="Times New Roman"/>
          <w:b/>
          <w:bCs/>
          <w:i/>
          <w:iCs/>
          <w:sz w:val="28"/>
          <w:szCs w:val="28"/>
        </w:rPr>
        <w:t>3.</w:t>
      </w:r>
      <w:r w:rsidR="00D46947" w:rsidRPr="00D4694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Комплекс пирамид в Гизе</w:t>
      </w:r>
      <w:r w:rsidR="00D46947" w:rsidRPr="00D46947">
        <w:rPr>
          <w:rFonts w:ascii="Times New Roman" w:hAnsi="Times New Roman" w:cs="Times New Roman"/>
          <w:sz w:val="28"/>
          <w:szCs w:val="28"/>
        </w:rPr>
        <w:t xml:space="preserve"> — древнеегипетский некрополь, объединяющий гробницы, храмы и религиозные сооружения. Находится на западном берегу Нила примерно в 25 километрах от Каира. Национальное достояние Египта и один из самых старых памятников архитектуры в мире ежегодно привлекает миллионы туристов со всего света. Окутанные древними тайнами и загадками, великие пирамиды представляют большой научный интерес для исследователей египетской культуры.</w:t>
      </w:r>
      <w:r w:rsidR="00D46947">
        <w:rPr>
          <w:rFonts w:ascii="Times New Roman" w:hAnsi="Times New Roman" w:cs="Times New Roman"/>
          <w:sz w:val="28"/>
          <w:szCs w:val="28"/>
        </w:rPr>
        <w:t xml:space="preserve"> Главная достопримечательность комплекса – пирамида Хеопса.</w:t>
      </w:r>
    </w:p>
    <w:p w14:paraId="2F0B0370" w14:textId="7D414CCD" w:rsidR="00D46947" w:rsidRDefault="000138F7" w:rsidP="004464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8F7">
        <w:rPr>
          <w:rFonts w:ascii="Times New Roman" w:hAnsi="Times New Roman" w:cs="Times New Roman"/>
          <w:b/>
          <w:bCs/>
          <w:i/>
          <w:iCs/>
          <w:sz w:val="28"/>
          <w:szCs w:val="28"/>
        </w:rPr>
        <w:t>4.</w:t>
      </w:r>
      <w:r w:rsidR="00446495" w:rsidRPr="0044649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Дельта Нила</w:t>
      </w:r>
      <w:r w:rsidR="00446495">
        <w:rPr>
          <w:rFonts w:ascii="Times New Roman" w:hAnsi="Times New Roman" w:cs="Times New Roman"/>
          <w:sz w:val="28"/>
          <w:szCs w:val="28"/>
        </w:rPr>
        <w:t xml:space="preserve"> </w:t>
      </w:r>
      <w:r w:rsidR="00446495" w:rsidRPr="00446495">
        <w:rPr>
          <w:rFonts w:ascii="Times New Roman" w:hAnsi="Times New Roman" w:cs="Times New Roman"/>
          <w:sz w:val="28"/>
          <w:szCs w:val="28"/>
        </w:rPr>
        <w:t>— одна из самых больших речных дельт в мире, протянувшаяся по побережью Средиземного моря на 240 км от Александрии на западе до Порт-Саида на востоке. Она образовалась на месте морской бухты, постепенно заполнившейся речными наносами, и имеет форму цветка лотоса. По площади дельта Нила составляет 24 тыс. км².</w:t>
      </w:r>
      <w:r w:rsidR="00446495">
        <w:rPr>
          <w:rFonts w:ascii="Times New Roman" w:hAnsi="Times New Roman" w:cs="Times New Roman"/>
          <w:sz w:val="28"/>
          <w:szCs w:val="28"/>
        </w:rPr>
        <w:t xml:space="preserve"> </w:t>
      </w:r>
      <w:r w:rsidR="00446495" w:rsidRPr="00446495">
        <w:rPr>
          <w:rFonts w:ascii="Times New Roman" w:hAnsi="Times New Roman" w:cs="Times New Roman"/>
          <w:sz w:val="28"/>
          <w:szCs w:val="28"/>
        </w:rPr>
        <w:t>Известная своим плодородием дельта с древнейших времён имела неоценимое значение для экономического благополучия Египта.</w:t>
      </w:r>
    </w:p>
    <w:p w14:paraId="4D879844" w14:textId="28EF1873" w:rsidR="00446495" w:rsidRDefault="000138F7" w:rsidP="004464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8F7">
        <w:rPr>
          <w:rFonts w:ascii="Times New Roman" w:hAnsi="Times New Roman" w:cs="Times New Roman"/>
          <w:b/>
          <w:bCs/>
          <w:i/>
          <w:iCs/>
          <w:sz w:val="28"/>
          <w:szCs w:val="28"/>
        </w:rPr>
        <w:t>5.</w:t>
      </w:r>
      <w:r w:rsidR="00446495" w:rsidRPr="0044649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Луксорский храм</w:t>
      </w:r>
      <w:r w:rsidR="00B8775B">
        <w:rPr>
          <w:rFonts w:ascii="Times New Roman" w:hAnsi="Times New Roman" w:cs="Times New Roman"/>
          <w:sz w:val="28"/>
          <w:szCs w:val="28"/>
        </w:rPr>
        <w:t xml:space="preserve"> (</w:t>
      </w:r>
      <w:r w:rsidR="00446495" w:rsidRPr="00446495">
        <w:rPr>
          <w:rFonts w:ascii="Times New Roman" w:hAnsi="Times New Roman" w:cs="Times New Roman"/>
          <w:sz w:val="28"/>
          <w:szCs w:val="28"/>
        </w:rPr>
        <w:t>«Святилище Амона») — развалины центрального храма древнеегипетского солнечного бога Амона-Ра, на правом берегу Нила, в южной части Фив, в пределах современного города Луксор.</w:t>
      </w:r>
    </w:p>
    <w:p w14:paraId="022C9FAA" w14:textId="77777777" w:rsidR="00380232" w:rsidRPr="0032137F" w:rsidRDefault="00380232" w:rsidP="004464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7E9CF5" w14:textId="77777777" w:rsidR="00380232" w:rsidRPr="0032137F" w:rsidRDefault="00380232" w:rsidP="004464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987AD3" w14:textId="77777777" w:rsidR="00380232" w:rsidRPr="0032137F" w:rsidRDefault="00380232" w:rsidP="004464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EEF259" w14:textId="1FFF6243" w:rsidR="00380232" w:rsidRPr="0032137F" w:rsidRDefault="00380232" w:rsidP="004464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8F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3696561" wp14:editId="1D63073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391025" cy="9501505"/>
            <wp:effectExtent l="0" t="0" r="9525" b="4445"/>
            <wp:wrapSquare wrapText="bothSides"/>
            <wp:docPr id="13711147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114716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2" t="12039" r="35222" b="6114"/>
                    <a:stretch/>
                  </pic:blipFill>
                  <pic:spPr bwMode="auto">
                    <a:xfrm>
                      <a:off x="0" y="0"/>
                      <a:ext cx="4391025" cy="950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33D5D" w14:textId="73AF0717" w:rsidR="00C03C21" w:rsidRPr="00380232" w:rsidRDefault="00380232" w:rsidP="003802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0232">
        <w:rPr>
          <w:rFonts w:ascii="Times New Roman" w:hAnsi="Times New Roman" w:cs="Times New Roman"/>
          <w:b/>
          <w:bCs/>
          <w:sz w:val="28"/>
          <w:szCs w:val="28"/>
        </w:rPr>
        <w:t>Эталон ответов</w:t>
      </w:r>
    </w:p>
    <w:p w14:paraId="2A90B1A3" w14:textId="77777777" w:rsidR="00380232" w:rsidRDefault="00380232" w:rsidP="003802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485892" w14:textId="77777777" w:rsidR="00380232" w:rsidRPr="00AC3B2C" w:rsidRDefault="00380232" w:rsidP="0038023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C3B2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№1. Географическое положение Древнего Египта</w:t>
      </w:r>
    </w:p>
    <w:p w14:paraId="4F7217EC" w14:textId="7FC1D801" w:rsidR="00380232" w:rsidRDefault="00380232" w:rsidP="003802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Древний Египет располагается на африканском континенте в долине реки __НИЛ____. На севере река впадает в ____СРЕДИЗЕМНОЕ___ море, образуя дельту – плодородную долину в форме треугольника. С востока территория Древнего Египта омывается ___КРАСНЫМ___ морем. С запада территория защищена Ливийской пустыней, с</w:t>
      </w:r>
      <w:r w:rsidRPr="00443142">
        <w:rPr>
          <w:rFonts w:ascii="Times New Roman" w:hAnsi="Times New Roman" w:cs="Times New Roman"/>
          <w:sz w:val="28"/>
          <w:szCs w:val="28"/>
        </w:rPr>
        <w:t>реди песков пустыни лишь изредка встречались островки зелени</w:t>
      </w:r>
      <w:r>
        <w:rPr>
          <w:rFonts w:ascii="Times New Roman" w:hAnsi="Times New Roman" w:cs="Times New Roman"/>
          <w:sz w:val="28"/>
          <w:szCs w:val="28"/>
        </w:rPr>
        <w:t xml:space="preserve"> – ___ОАЗИС__. </w:t>
      </w:r>
    </w:p>
    <w:p w14:paraId="670C9711" w14:textId="3FF0C322" w:rsidR="00380232" w:rsidRDefault="00380232" w:rsidP="003802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востоку от дельты на территории Синайского полуострова находятся залежи __МЕДНОЙ__ руды, а на юге </w:t>
      </w:r>
      <w:r>
        <w:rPr>
          <w:rFonts w:ascii="Times New Roman" w:hAnsi="Times New Roman" w:cs="Times New Roman"/>
          <w:sz w:val="28"/>
          <w:szCs w:val="28"/>
        </w:rPr>
        <w:lastRenderedPageBreak/>
        <w:t>__ЗОЛОТЫЕ___ рудники.</w:t>
      </w:r>
    </w:p>
    <w:p w14:paraId="690C5B50" w14:textId="77777777" w:rsidR="00380232" w:rsidRDefault="00380232" w:rsidP="003802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FABCA4" w14:textId="77777777" w:rsidR="00380232" w:rsidRPr="00AC3B2C" w:rsidRDefault="00380232" w:rsidP="0038023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C3B2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№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</w:t>
      </w:r>
      <w:r w:rsidRPr="00AC3B2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Устройство древнеегипетского государства</w:t>
      </w:r>
    </w:p>
    <w:p w14:paraId="2410FAC1" w14:textId="77777777" w:rsidR="00380232" w:rsidRPr="00B760DD" w:rsidRDefault="00380232" w:rsidP="00380232">
      <w:pPr>
        <w:spacing w:after="0" w:line="240" w:lineRule="auto"/>
        <w:ind w:left="-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099909" wp14:editId="2B11FAA0">
            <wp:extent cx="7191375" cy="6315075"/>
            <wp:effectExtent l="0" t="0" r="0" b="9525"/>
            <wp:docPr id="146170483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3A707C14" w14:textId="7A46FF24" w:rsidR="00380232" w:rsidRDefault="00380232" w:rsidP="00380232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854ED6D" w14:textId="77777777" w:rsidR="00380232" w:rsidRPr="00AC3B2C" w:rsidRDefault="00380232" w:rsidP="0038023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C3B2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№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3</w:t>
      </w:r>
      <w:r w:rsidRPr="00AC3B2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Одежда и внешний облик древних египтян</w:t>
      </w:r>
    </w:p>
    <w:p w14:paraId="49535E6D" w14:textId="77777777" w:rsidR="00AE0881" w:rsidRDefault="00AE0881" w:rsidP="003802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088DC667" wp14:editId="458D01D8">
            <wp:extent cx="3933825" cy="5762625"/>
            <wp:effectExtent l="0" t="0" r="9525" b="9525"/>
            <wp:docPr id="164867165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93D78" w14:textId="6E11BDB6" w:rsidR="00AE0881" w:rsidRDefault="00AE0881" w:rsidP="00AE0881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E0881">
        <w:rPr>
          <w:rFonts w:ascii="Times New Roman" w:hAnsi="Times New Roman" w:cs="Times New Roman"/>
          <w:sz w:val="28"/>
          <w:szCs w:val="28"/>
        </w:rPr>
        <w:t xml:space="preserve">Как правило, волос на лице мужчин не было. Иногда носились маленькие тонкие усики или коротенькая борода. Однако, как правило, египтяне — от знатных до крестьян — были чисто выбриты </w:t>
      </w:r>
    </w:p>
    <w:p w14:paraId="4758CA34" w14:textId="6C16CF32" w:rsidR="00AE0881" w:rsidRDefault="00AE0881" w:rsidP="00AE0881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E0881">
        <w:rPr>
          <w:rFonts w:ascii="Times New Roman" w:hAnsi="Times New Roman" w:cs="Times New Roman"/>
          <w:sz w:val="28"/>
          <w:szCs w:val="28"/>
        </w:rPr>
        <w:t>Верхние полосы ткани шли по плечам, прикрывая верхнюю часть тела... Прохладными вечерами укрывались накидкой.</w:t>
      </w:r>
    </w:p>
    <w:p w14:paraId="42120114" w14:textId="77777777" w:rsidR="00AE0881" w:rsidRPr="00AE0881" w:rsidRDefault="00AE0881" w:rsidP="00AE0881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0881">
        <w:rPr>
          <w:rFonts w:ascii="Times New Roman" w:hAnsi="Times New Roman" w:cs="Times New Roman"/>
          <w:sz w:val="28"/>
          <w:szCs w:val="28"/>
        </w:rPr>
        <w:t>Египтяне, как правило, предпочитали носить белые одежды и расцвечивать свой наряд с помощью украшений.</w:t>
      </w:r>
    </w:p>
    <w:p w14:paraId="203BC913" w14:textId="4AB58B49" w:rsidR="00AE0881" w:rsidRDefault="00AE0881" w:rsidP="00AE0881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F2797">
        <w:rPr>
          <w:rFonts w:ascii="Times New Roman" w:hAnsi="Times New Roman" w:cs="Times New Roman"/>
          <w:sz w:val="28"/>
          <w:szCs w:val="28"/>
        </w:rPr>
        <w:t>Египетские женщины носили плотно облегающую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2797">
        <w:rPr>
          <w:rFonts w:ascii="Times New Roman" w:hAnsi="Times New Roman" w:cs="Times New Roman"/>
          <w:sz w:val="28"/>
          <w:szCs w:val="28"/>
        </w:rPr>
        <w:t>одежду, начинавшуюся ниже груди и доходившую до лодыжек.</w:t>
      </w:r>
    </w:p>
    <w:p w14:paraId="5FD000FF" w14:textId="00E28D46" w:rsidR="00AE0881" w:rsidRPr="00AE0881" w:rsidRDefault="003B7990" w:rsidP="00AE0881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C3B2C">
        <w:rPr>
          <w:rFonts w:ascii="Times New Roman" w:hAnsi="Times New Roman" w:cs="Times New Roman"/>
          <w:sz w:val="28"/>
          <w:szCs w:val="28"/>
        </w:rPr>
        <w:t>Хотя большинство людей ходило босиком, парадный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3B2C">
        <w:rPr>
          <w:rFonts w:ascii="Times New Roman" w:hAnsi="Times New Roman" w:cs="Times New Roman"/>
          <w:sz w:val="28"/>
          <w:szCs w:val="28"/>
        </w:rPr>
        <w:t>костюм дополняли сандалии.</w:t>
      </w:r>
    </w:p>
    <w:p w14:paraId="2D65E1D4" w14:textId="7AE3073A" w:rsidR="00380232" w:rsidRDefault="00380232" w:rsidP="003802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8955DF4" w14:textId="77777777" w:rsidR="00380232" w:rsidRPr="00AC3B2C" w:rsidRDefault="00380232" w:rsidP="0038023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C3B2C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Задание №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4</w:t>
      </w:r>
      <w:r w:rsidRPr="00AC3B2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Достопримечательности Древнего Египта</w:t>
      </w:r>
    </w:p>
    <w:p w14:paraId="4CF01451" w14:textId="64F1E0D2" w:rsidR="00380232" w:rsidRPr="00380232" w:rsidRDefault="003B7990" w:rsidP="003802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4AC59C" wp14:editId="4870A265">
                <wp:simplePos x="0" y="0"/>
                <wp:positionH relativeFrom="column">
                  <wp:posOffset>2739390</wp:posOffset>
                </wp:positionH>
                <wp:positionV relativeFrom="paragraph">
                  <wp:posOffset>4999990</wp:posOffset>
                </wp:positionV>
                <wp:extent cx="142875" cy="47625"/>
                <wp:effectExtent l="0" t="38100" r="47625" b="66675"/>
                <wp:wrapNone/>
                <wp:docPr id="1130654276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2EB7BE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215.7pt;margin-top:393.7pt;width:11.25pt;height:3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7E9E9E" wp14:editId="7D7EA8B9">
                <wp:simplePos x="0" y="0"/>
                <wp:positionH relativeFrom="column">
                  <wp:posOffset>2005965</wp:posOffset>
                </wp:positionH>
                <wp:positionV relativeFrom="paragraph">
                  <wp:posOffset>2961639</wp:posOffset>
                </wp:positionV>
                <wp:extent cx="714375" cy="1895475"/>
                <wp:effectExtent l="0" t="0" r="66675" b="47625"/>
                <wp:wrapNone/>
                <wp:docPr id="717034527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1895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058BE8B" id="Прямая со стрелкой 11" o:spid="_x0000_s1026" type="#_x0000_t32" style="position:absolute;margin-left:157.95pt;margin-top:233.2pt;width:56.25pt;height:149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629AD9" wp14:editId="16F69D46">
                <wp:simplePos x="0" y="0"/>
                <wp:positionH relativeFrom="column">
                  <wp:posOffset>2053590</wp:posOffset>
                </wp:positionH>
                <wp:positionV relativeFrom="paragraph">
                  <wp:posOffset>2942590</wp:posOffset>
                </wp:positionV>
                <wp:extent cx="57150" cy="47625"/>
                <wp:effectExtent l="38100" t="38100" r="38100" b="47625"/>
                <wp:wrapNone/>
                <wp:docPr id="1805941775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8450DD5" id="Прямая со стрелкой 10" o:spid="_x0000_s1026" type="#_x0000_t32" style="position:absolute;margin-left:161.7pt;margin-top:231.7pt;width:4.5pt;height:3.7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4B406A" wp14:editId="1E228C23">
                <wp:simplePos x="0" y="0"/>
                <wp:positionH relativeFrom="column">
                  <wp:posOffset>2177415</wp:posOffset>
                </wp:positionH>
                <wp:positionV relativeFrom="paragraph">
                  <wp:posOffset>2361565</wp:posOffset>
                </wp:positionV>
                <wp:extent cx="85725" cy="466725"/>
                <wp:effectExtent l="57150" t="0" r="28575" b="47625"/>
                <wp:wrapNone/>
                <wp:docPr id="1511085848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" cy="466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68C8F43" id="Прямая со стрелкой 9" o:spid="_x0000_s1026" type="#_x0000_t32" style="position:absolute;margin-left:171.45pt;margin-top:185.95pt;width:6.75pt;height:36.7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2F9139A2" wp14:editId="364D2225">
            <wp:extent cx="4079077" cy="8821420"/>
            <wp:effectExtent l="0" t="0" r="0" b="0"/>
            <wp:docPr id="180189954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255" cy="883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0232" w:rsidRPr="003802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237E72"/>
    <w:multiLevelType w:val="hybridMultilevel"/>
    <w:tmpl w:val="9E965A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343C39"/>
    <w:multiLevelType w:val="hybridMultilevel"/>
    <w:tmpl w:val="88989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171"/>
    <w:rsid w:val="000138F7"/>
    <w:rsid w:val="00060EFD"/>
    <w:rsid w:val="00072112"/>
    <w:rsid w:val="000C35E0"/>
    <w:rsid w:val="0017717E"/>
    <w:rsid w:val="0032137F"/>
    <w:rsid w:val="00331D85"/>
    <w:rsid w:val="00380232"/>
    <w:rsid w:val="00380C01"/>
    <w:rsid w:val="003B7990"/>
    <w:rsid w:val="003F6517"/>
    <w:rsid w:val="00443142"/>
    <w:rsid w:val="00446495"/>
    <w:rsid w:val="006D78AB"/>
    <w:rsid w:val="006F7171"/>
    <w:rsid w:val="008C7EA1"/>
    <w:rsid w:val="008D7AC8"/>
    <w:rsid w:val="008F2797"/>
    <w:rsid w:val="00AC3B2C"/>
    <w:rsid w:val="00AE0881"/>
    <w:rsid w:val="00B760DD"/>
    <w:rsid w:val="00B8775B"/>
    <w:rsid w:val="00C03C21"/>
    <w:rsid w:val="00CC2223"/>
    <w:rsid w:val="00D46947"/>
    <w:rsid w:val="00F97973"/>
    <w:rsid w:val="00FF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32A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03C2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03C21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AE088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F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2B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03C2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03C21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AE088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F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2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33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3.png"/><Relationship Id="rId18" Type="http://schemas.openxmlformats.org/officeDocument/2006/relationships/diagramColors" Target="diagrams/colors2.xml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diagramData" Target="diagrams/data1.xml"/><Relationship Id="rId12" Type="http://schemas.openxmlformats.org/officeDocument/2006/relationships/image" Target="media/image2.png"/><Relationship Id="rId17" Type="http://schemas.openxmlformats.org/officeDocument/2006/relationships/diagramQuickStyle" Target="diagrams/quickStyle2.xml"/><Relationship Id="rId2" Type="http://schemas.openxmlformats.org/officeDocument/2006/relationships/styles" Target="styles.xml"/><Relationship Id="rId16" Type="http://schemas.openxmlformats.org/officeDocument/2006/relationships/diagramLayout" Target="diagrams/layout2.xm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theme" Target="theme/theme1.xml"/><Relationship Id="rId10" Type="http://schemas.openxmlformats.org/officeDocument/2006/relationships/diagramColors" Target="diagrams/colors1.xml"/><Relationship Id="rId19" Type="http://schemas.microsoft.com/office/2007/relationships/diagramDrawing" Target="diagrams/drawing2.xml"/><Relationship Id="rId4" Type="http://schemas.openxmlformats.org/officeDocument/2006/relationships/settings" Target="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C7CA62A-E3FC-46DC-BAA2-70F7067BC819}" type="doc">
      <dgm:prSet loTypeId="urn:microsoft.com/office/officeart/2005/8/layout/hierarchy6" loCatId="hierarchy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ru-RU"/>
        </a:p>
      </dgm:t>
    </dgm:pt>
    <dgm:pt modelId="{61D2F331-94E7-4470-B04F-E38E2B26A73E}">
      <dgm:prSet phldrT="[Текст]"/>
      <dgm:spPr/>
      <dgm:t>
        <a:bodyPr/>
        <a:lstStyle/>
        <a:p>
          <a:r>
            <a:rPr lang="ru-RU"/>
            <a:t> </a:t>
          </a:r>
        </a:p>
      </dgm:t>
    </dgm:pt>
    <dgm:pt modelId="{374303EE-8F43-426D-BB3B-3F44B7AA35AA}" type="parTrans" cxnId="{A89E9475-1698-49E7-AFD7-8C17CA107CC6}">
      <dgm:prSet/>
      <dgm:spPr/>
      <dgm:t>
        <a:bodyPr/>
        <a:lstStyle/>
        <a:p>
          <a:endParaRPr lang="ru-RU"/>
        </a:p>
      </dgm:t>
    </dgm:pt>
    <dgm:pt modelId="{329327D4-E6A0-435E-B5E3-C4C117A0BBEC}" type="sibTrans" cxnId="{A89E9475-1698-49E7-AFD7-8C17CA107CC6}">
      <dgm:prSet/>
      <dgm:spPr/>
      <dgm:t>
        <a:bodyPr/>
        <a:lstStyle/>
        <a:p>
          <a:endParaRPr lang="ru-RU"/>
        </a:p>
      </dgm:t>
    </dgm:pt>
    <dgm:pt modelId="{2FA7ADC9-610F-4799-9A83-A9D9F4AF76DB}">
      <dgm:prSet phldrT="[Текст]"/>
      <dgm:spPr/>
      <dgm:t>
        <a:bodyPr/>
        <a:lstStyle/>
        <a:p>
          <a:r>
            <a:rPr lang="ru-RU"/>
            <a:t> </a:t>
          </a:r>
        </a:p>
      </dgm:t>
    </dgm:pt>
    <dgm:pt modelId="{7FBAD3C3-9EC2-41B9-BB66-0340B1B16EE4}" type="parTrans" cxnId="{978F85A1-0BCF-4DD3-9060-EBEC710CBDE6}">
      <dgm:prSet/>
      <dgm:spPr/>
      <dgm:t>
        <a:bodyPr/>
        <a:lstStyle/>
        <a:p>
          <a:endParaRPr lang="ru-RU"/>
        </a:p>
      </dgm:t>
    </dgm:pt>
    <dgm:pt modelId="{D6825ACF-2B53-46C9-B529-DB528E37B5F7}" type="sibTrans" cxnId="{978F85A1-0BCF-4DD3-9060-EBEC710CBDE6}">
      <dgm:prSet/>
      <dgm:spPr/>
      <dgm:t>
        <a:bodyPr/>
        <a:lstStyle/>
        <a:p>
          <a:endParaRPr lang="ru-RU"/>
        </a:p>
      </dgm:t>
    </dgm:pt>
    <dgm:pt modelId="{C3DFE5CF-1DDC-4B08-AFD5-3A22BFFA0451}">
      <dgm:prSet phldrT="[Текст]"/>
      <dgm:spPr/>
      <dgm:t>
        <a:bodyPr/>
        <a:lstStyle/>
        <a:p>
          <a:r>
            <a:rPr lang="ru-RU"/>
            <a:t> </a:t>
          </a:r>
        </a:p>
      </dgm:t>
    </dgm:pt>
    <dgm:pt modelId="{4DB92189-BEAB-4C21-9492-A997B1D6B546}" type="parTrans" cxnId="{42408E4A-CB78-4A2F-9EB6-45A16D16D6A3}">
      <dgm:prSet/>
      <dgm:spPr/>
      <dgm:t>
        <a:bodyPr/>
        <a:lstStyle/>
        <a:p>
          <a:endParaRPr lang="ru-RU"/>
        </a:p>
      </dgm:t>
    </dgm:pt>
    <dgm:pt modelId="{5F430DED-1911-41A3-9368-FFD462ED5DFA}" type="sibTrans" cxnId="{42408E4A-CB78-4A2F-9EB6-45A16D16D6A3}">
      <dgm:prSet/>
      <dgm:spPr/>
      <dgm:t>
        <a:bodyPr/>
        <a:lstStyle/>
        <a:p>
          <a:endParaRPr lang="ru-RU"/>
        </a:p>
      </dgm:t>
    </dgm:pt>
    <dgm:pt modelId="{8A2EA8E7-FFCE-4A3C-871F-05BD312F88A6}">
      <dgm:prSet phldrT="[Текст]"/>
      <dgm:spPr/>
      <dgm:t>
        <a:bodyPr/>
        <a:lstStyle/>
        <a:p>
          <a:endParaRPr lang="ru-RU"/>
        </a:p>
      </dgm:t>
    </dgm:pt>
    <dgm:pt modelId="{199CDEB5-EEA6-433B-9362-E4567EC0EF1C}" type="parTrans" cxnId="{517935BD-D689-40AB-9F9C-1B4734ECA0F3}">
      <dgm:prSet/>
      <dgm:spPr/>
      <dgm:t>
        <a:bodyPr/>
        <a:lstStyle/>
        <a:p>
          <a:endParaRPr lang="ru-RU"/>
        </a:p>
      </dgm:t>
    </dgm:pt>
    <dgm:pt modelId="{3CB757AC-D7DB-44EF-96CE-932F93748882}" type="sibTrans" cxnId="{517935BD-D689-40AB-9F9C-1B4734ECA0F3}">
      <dgm:prSet/>
      <dgm:spPr/>
      <dgm:t>
        <a:bodyPr/>
        <a:lstStyle/>
        <a:p>
          <a:endParaRPr lang="ru-RU"/>
        </a:p>
      </dgm:t>
    </dgm:pt>
    <dgm:pt modelId="{BDF09198-21F4-4FAD-A7A0-C3BE68D68709}">
      <dgm:prSet phldrT="[Текст]"/>
      <dgm:spPr/>
      <dgm:t>
        <a:bodyPr/>
        <a:lstStyle/>
        <a:p>
          <a:endParaRPr lang="ru-RU"/>
        </a:p>
      </dgm:t>
    </dgm:pt>
    <dgm:pt modelId="{B93A8576-7F03-45AE-A106-04E910F56968}" type="parTrans" cxnId="{18653294-19E3-4939-9979-577C92538333}">
      <dgm:prSet/>
      <dgm:spPr/>
      <dgm:t>
        <a:bodyPr/>
        <a:lstStyle/>
        <a:p>
          <a:endParaRPr lang="ru-RU"/>
        </a:p>
      </dgm:t>
    </dgm:pt>
    <dgm:pt modelId="{D13CA827-6EB8-4F56-B1A0-894799CA3701}" type="sibTrans" cxnId="{18653294-19E3-4939-9979-577C92538333}">
      <dgm:prSet/>
      <dgm:spPr/>
      <dgm:t>
        <a:bodyPr/>
        <a:lstStyle/>
        <a:p>
          <a:endParaRPr lang="ru-RU"/>
        </a:p>
      </dgm:t>
    </dgm:pt>
    <dgm:pt modelId="{2ADCEC29-5C11-4027-9F07-739629817BE6}">
      <dgm:prSet phldrT="[Текст]"/>
      <dgm:spPr/>
      <dgm:t>
        <a:bodyPr/>
        <a:lstStyle/>
        <a:p>
          <a:endParaRPr lang="ru-RU"/>
        </a:p>
      </dgm:t>
    </dgm:pt>
    <dgm:pt modelId="{533F5FEF-3A35-4A56-937C-410771944F71}" type="parTrans" cxnId="{92FDF95E-718E-409B-9048-5AF70C61AE98}">
      <dgm:prSet/>
      <dgm:spPr/>
      <dgm:t>
        <a:bodyPr/>
        <a:lstStyle/>
        <a:p>
          <a:endParaRPr lang="ru-RU"/>
        </a:p>
      </dgm:t>
    </dgm:pt>
    <dgm:pt modelId="{A31380E1-99A5-474D-9B9B-B78597265495}" type="sibTrans" cxnId="{92FDF95E-718E-409B-9048-5AF70C61AE98}">
      <dgm:prSet/>
      <dgm:spPr/>
      <dgm:t>
        <a:bodyPr/>
        <a:lstStyle/>
        <a:p>
          <a:endParaRPr lang="ru-RU"/>
        </a:p>
      </dgm:t>
    </dgm:pt>
    <dgm:pt modelId="{E781924B-B2D8-4771-BCDA-E519A292FD34}">
      <dgm:prSet phldrT="[Текст]"/>
      <dgm:spPr/>
      <dgm:t>
        <a:bodyPr/>
        <a:lstStyle/>
        <a:p>
          <a:endParaRPr lang="ru-RU"/>
        </a:p>
      </dgm:t>
    </dgm:pt>
    <dgm:pt modelId="{71E9C5B5-0C77-41AE-8852-5E9B1F14AB95}" type="parTrans" cxnId="{CD156137-C453-46E8-ADDE-840675D12C8D}">
      <dgm:prSet/>
      <dgm:spPr/>
      <dgm:t>
        <a:bodyPr/>
        <a:lstStyle/>
        <a:p>
          <a:endParaRPr lang="ru-RU"/>
        </a:p>
      </dgm:t>
    </dgm:pt>
    <dgm:pt modelId="{787FF955-C8F0-4B3F-ACC9-81F131364AE1}" type="sibTrans" cxnId="{CD156137-C453-46E8-ADDE-840675D12C8D}">
      <dgm:prSet/>
      <dgm:spPr/>
      <dgm:t>
        <a:bodyPr/>
        <a:lstStyle/>
        <a:p>
          <a:endParaRPr lang="ru-RU"/>
        </a:p>
      </dgm:t>
    </dgm:pt>
    <dgm:pt modelId="{4756DC22-19E0-4318-A4B0-3DCAFC81FC3D}">
      <dgm:prSet phldrT="[Текст]"/>
      <dgm:spPr/>
      <dgm:t>
        <a:bodyPr/>
        <a:lstStyle/>
        <a:p>
          <a:endParaRPr lang="ru-RU"/>
        </a:p>
      </dgm:t>
    </dgm:pt>
    <dgm:pt modelId="{85FE09B6-4B78-48DB-8CF3-C9FE21981410}" type="parTrans" cxnId="{F52838EC-8D64-44F0-B4D9-8FC12ADA2649}">
      <dgm:prSet/>
      <dgm:spPr/>
      <dgm:t>
        <a:bodyPr/>
        <a:lstStyle/>
        <a:p>
          <a:endParaRPr lang="ru-RU"/>
        </a:p>
      </dgm:t>
    </dgm:pt>
    <dgm:pt modelId="{8DDB8451-F477-4F15-A177-2585743122AC}" type="sibTrans" cxnId="{F52838EC-8D64-44F0-B4D9-8FC12ADA2649}">
      <dgm:prSet/>
      <dgm:spPr/>
      <dgm:t>
        <a:bodyPr/>
        <a:lstStyle/>
        <a:p>
          <a:endParaRPr lang="ru-RU"/>
        </a:p>
      </dgm:t>
    </dgm:pt>
    <dgm:pt modelId="{5F0A1000-9AAC-42E4-9311-A83A59B8A3B3}" type="pres">
      <dgm:prSet presAssocID="{BC7CA62A-E3FC-46DC-BAA2-70F7067BC819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3C09D2B-2A2E-45EE-BCB0-97796D97F906}" type="pres">
      <dgm:prSet presAssocID="{BC7CA62A-E3FC-46DC-BAA2-70F7067BC819}" presName="hierFlow" presStyleCnt="0"/>
      <dgm:spPr/>
    </dgm:pt>
    <dgm:pt modelId="{152D1997-ECE9-4A5C-B8E9-8564AEA41AF7}" type="pres">
      <dgm:prSet presAssocID="{BC7CA62A-E3FC-46DC-BAA2-70F7067BC819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E56A1A0F-2F3D-43FB-8D4E-12C41E01417D}" type="pres">
      <dgm:prSet presAssocID="{61D2F331-94E7-4470-B04F-E38E2B26A73E}" presName="Name14" presStyleCnt="0"/>
      <dgm:spPr/>
    </dgm:pt>
    <dgm:pt modelId="{32B93A9D-3D0C-44CF-B69F-7F575574DFBD}" type="pres">
      <dgm:prSet presAssocID="{61D2F331-94E7-4470-B04F-E38E2B26A73E}" presName="level1Shap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9B170B9-D89F-497A-8530-2A19D76B2710}" type="pres">
      <dgm:prSet presAssocID="{61D2F331-94E7-4470-B04F-E38E2B26A73E}" presName="hierChild2" presStyleCnt="0"/>
      <dgm:spPr/>
    </dgm:pt>
    <dgm:pt modelId="{092775B2-D7CD-4879-8703-D9EB05E7E37B}" type="pres">
      <dgm:prSet presAssocID="{7FBAD3C3-9EC2-41B9-BB66-0340B1B16EE4}" presName="Name19" presStyleLbl="parChTrans1D2" presStyleIdx="0" presStyleCnt="1"/>
      <dgm:spPr/>
      <dgm:t>
        <a:bodyPr/>
        <a:lstStyle/>
        <a:p>
          <a:endParaRPr lang="ru-RU"/>
        </a:p>
      </dgm:t>
    </dgm:pt>
    <dgm:pt modelId="{85A90AF5-F1EB-41E9-AFC7-3594792EEF4B}" type="pres">
      <dgm:prSet presAssocID="{2FA7ADC9-610F-4799-9A83-A9D9F4AF76DB}" presName="Name21" presStyleCnt="0"/>
      <dgm:spPr/>
    </dgm:pt>
    <dgm:pt modelId="{1BC1C1BF-E0B9-48FD-9F1F-B400FCD55338}" type="pres">
      <dgm:prSet presAssocID="{2FA7ADC9-610F-4799-9A83-A9D9F4AF76DB}" presName="level2Shape" presStyleLbl="node2" presStyleIdx="0" presStyleCnt="1"/>
      <dgm:spPr/>
      <dgm:t>
        <a:bodyPr/>
        <a:lstStyle/>
        <a:p>
          <a:endParaRPr lang="ru-RU"/>
        </a:p>
      </dgm:t>
    </dgm:pt>
    <dgm:pt modelId="{FC4A7C98-66AB-48FA-BE49-B34CBDF045EA}" type="pres">
      <dgm:prSet presAssocID="{2FA7ADC9-610F-4799-9A83-A9D9F4AF76DB}" presName="hierChild3" presStyleCnt="0"/>
      <dgm:spPr/>
    </dgm:pt>
    <dgm:pt modelId="{527C2F1B-FC19-46C5-BF43-11D74EFE24EE}" type="pres">
      <dgm:prSet presAssocID="{4DB92189-BEAB-4C21-9492-A997B1D6B546}" presName="Name19" presStyleLbl="parChTrans1D3" presStyleIdx="0" presStyleCnt="3"/>
      <dgm:spPr/>
      <dgm:t>
        <a:bodyPr/>
        <a:lstStyle/>
        <a:p>
          <a:endParaRPr lang="ru-RU"/>
        </a:p>
      </dgm:t>
    </dgm:pt>
    <dgm:pt modelId="{1BD23A8D-A314-498F-9280-B6A7E5FF34B5}" type="pres">
      <dgm:prSet presAssocID="{C3DFE5CF-1DDC-4B08-AFD5-3A22BFFA0451}" presName="Name21" presStyleCnt="0"/>
      <dgm:spPr/>
    </dgm:pt>
    <dgm:pt modelId="{5D1C2D7D-E4F4-4F2C-9E20-DD9B8396F94A}" type="pres">
      <dgm:prSet presAssocID="{C3DFE5CF-1DDC-4B08-AFD5-3A22BFFA0451}" presName="level2Shape" presStyleLbl="node3" presStyleIdx="0" presStyleCnt="3"/>
      <dgm:spPr/>
      <dgm:t>
        <a:bodyPr/>
        <a:lstStyle/>
        <a:p>
          <a:endParaRPr lang="ru-RU"/>
        </a:p>
      </dgm:t>
    </dgm:pt>
    <dgm:pt modelId="{416444BD-9B85-4AEC-98C8-4E049C4C4390}" type="pres">
      <dgm:prSet presAssocID="{C3DFE5CF-1DDC-4B08-AFD5-3A22BFFA0451}" presName="hierChild3" presStyleCnt="0"/>
      <dgm:spPr/>
    </dgm:pt>
    <dgm:pt modelId="{54C107F3-F2D3-46ED-821B-C074145E4608}" type="pres">
      <dgm:prSet presAssocID="{533F5FEF-3A35-4A56-937C-410771944F71}" presName="Name19" presStyleLbl="parChTrans1D3" presStyleIdx="1" presStyleCnt="3"/>
      <dgm:spPr/>
      <dgm:t>
        <a:bodyPr/>
        <a:lstStyle/>
        <a:p>
          <a:endParaRPr lang="ru-RU"/>
        </a:p>
      </dgm:t>
    </dgm:pt>
    <dgm:pt modelId="{19A785E0-CD77-4FA7-BF42-50FD28B638E1}" type="pres">
      <dgm:prSet presAssocID="{2ADCEC29-5C11-4027-9F07-739629817BE6}" presName="Name21" presStyleCnt="0"/>
      <dgm:spPr/>
    </dgm:pt>
    <dgm:pt modelId="{10B61A56-1EA8-4DCC-B71D-5F007C6AB809}" type="pres">
      <dgm:prSet presAssocID="{2ADCEC29-5C11-4027-9F07-739629817BE6}" presName="level2Shape" presStyleLbl="node3" presStyleIdx="1" presStyleCnt="3"/>
      <dgm:spPr/>
      <dgm:t>
        <a:bodyPr/>
        <a:lstStyle/>
        <a:p>
          <a:endParaRPr lang="ru-RU"/>
        </a:p>
      </dgm:t>
    </dgm:pt>
    <dgm:pt modelId="{0D5D5AEF-D574-4DB2-80CD-9DF38E81F9E8}" type="pres">
      <dgm:prSet presAssocID="{2ADCEC29-5C11-4027-9F07-739629817BE6}" presName="hierChild3" presStyleCnt="0"/>
      <dgm:spPr/>
    </dgm:pt>
    <dgm:pt modelId="{BC647A9C-9BA7-4FFA-990C-84014EC1B099}" type="pres">
      <dgm:prSet presAssocID="{199CDEB5-EEA6-433B-9362-E4567EC0EF1C}" presName="Name19" presStyleLbl="parChTrans1D4" presStyleIdx="0" presStyleCnt="3"/>
      <dgm:spPr/>
      <dgm:t>
        <a:bodyPr/>
        <a:lstStyle/>
        <a:p>
          <a:endParaRPr lang="ru-RU"/>
        </a:p>
      </dgm:t>
    </dgm:pt>
    <dgm:pt modelId="{B1200988-1297-4527-9C86-7EF2ED9E0CFB}" type="pres">
      <dgm:prSet presAssocID="{8A2EA8E7-FFCE-4A3C-871F-05BD312F88A6}" presName="Name21" presStyleCnt="0"/>
      <dgm:spPr/>
    </dgm:pt>
    <dgm:pt modelId="{5C5A1BA9-275D-43CA-A77E-F12AA785067B}" type="pres">
      <dgm:prSet presAssocID="{8A2EA8E7-FFCE-4A3C-871F-05BD312F88A6}" presName="level2Shape" presStyleLbl="node4" presStyleIdx="0" presStyleCnt="3"/>
      <dgm:spPr/>
      <dgm:t>
        <a:bodyPr/>
        <a:lstStyle/>
        <a:p>
          <a:endParaRPr lang="ru-RU"/>
        </a:p>
      </dgm:t>
    </dgm:pt>
    <dgm:pt modelId="{645ED4F4-9198-441A-A849-D425C7CB3538}" type="pres">
      <dgm:prSet presAssocID="{8A2EA8E7-FFCE-4A3C-871F-05BD312F88A6}" presName="hierChild3" presStyleCnt="0"/>
      <dgm:spPr/>
    </dgm:pt>
    <dgm:pt modelId="{4A10DE1F-0058-41FD-9037-796F72A61DC2}" type="pres">
      <dgm:prSet presAssocID="{85FE09B6-4B78-48DB-8CF3-C9FE21981410}" presName="Name19" presStyleLbl="parChTrans1D4" presStyleIdx="1" presStyleCnt="3"/>
      <dgm:spPr/>
      <dgm:t>
        <a:bodyPr/>
        <a:lstStyle/>
        <a:p>
          <a:endParaRPr lang="ru-RU"/>
        </a:p>
      </dgm:t>
    </dgm:pt>
    <dgm:pt modelId="{2E5D9FFA-5AED-4F78-8893-A4D6B36DDE5E}" type="pres">
      <dgm:prSet presAssocID="{4756DC22-19E0-4318-A4B0-3DCAFC81FC3D}" presName="Name21" presStyleCnt="0"/>
      <dgm:spPr/>
    </dgm:pt>
    <dgm:pt modelId="{0F2FD00C-C376-4D6B-B26F-793885692FA7}" type="pres">
      <dgm:prSet presAssocID="{4756DC22-19E0-4318-A4B0-3DCAFC81FC3D}" presName="level2Shape" presStyleLbl="node4" presStyleIdx="1" presStyleCnt="3"/>
      <dgm:spPr/>
      <dgm:t>
        <a:bodyPr/>
        <a:lstStyle/>
        <a:p>
          <a:endParaRPr lang="ru-RU"/>
        </a:p>
      </dgm:t>
    </dgm:pt>
    <dgm:pt modelId="{6264F59E-26D8-4B72-AD2D-4133A2320A0B}" type="pres">
      <dgm:prSet presAssocID="{4756DC22-19E0-4318-A4B0-3DCAFC81FC3D}" presName="hierChild3" presStyleCnt="0"/>
      <dgm:spPr/>
    </dgm:pt>
    <dgm:pt modelId="{15B65483-0D46-4366-8319-CA61C2C800FF}" type="pres">
      <dgm:prSet presAssocID="{B93A8576-7F03-45AE-A106-04E910F56968}" presName="Name19" presStyleLbl="parChTrans1D4" presStyleIdx="2" presStyleCnt="3"/>
      <dgm:spPr/>
      <dgm:t>
        <a:bodyPr/>
        <a:lstStyle/>
        <a:p>
          <a:endParaRPr lang="ru-RU"/>
        </a:p>
      </dgm:t>
    </dgm:pt>
    <dgm:pt modelId="{DBF6433A-4971-4ADB-8F15-F3D7CD1C0FBA}" type="pres">
      <dgm:prSet presAssocID="{BDF09198-21F4-4FAD-A7A0-C3BE68D68709}" presName="Name21" presStyleCnt="0"/>
      <dgm:spPr/>
    </dgm:pt>
    <dgm:pt modelId="{90713A70-4E29-41BA-983E-A9180AAB99A9}" type="pres">
      <dgm:prSet presAssocID="{BDF09198-21F4-4FAD-A7A0-C3BE68D68709}" presName="level2Shape" presStyleLbl="node4" presStyleIdx="2" presStyleCnt="3"/>
      <dgm:spPr/>
      <dgm:t>
        <a:bodyPr/>
        <a:lstStyle/>
        <a:p>
          <a:endParaRPr lang="ru-RU"/>
        </a:p>
      </dgm:t>
    </dgm:pt>
    <dgm:pt modelId="{88AE1314-AD45-4274-A997-4808F212BCCA}" type="pres">
      <dgm:prSet presAssocID="{BDF09198-21F4-4FAD-A7A0-C3BE68D68709}" presName="hierChild3" presStyleCnt="0"/>
      <dgm:spPr/>
    </dgm:pt>
    <dgm:pt modelId="{1772F254-B2BF-488C-AF0C-56C16785EF6D}" type="pres">
      <dgm:prSet presAssocID="{71E9C5B5-0C77-41AE-8852-5E9B1F14AB95}" presName="Name19" presStyleLbl="parChTrans1D3" presStyleIdx="2" presStyleCnt="3"/>
      <dgm:spPr/>
      <dgm:t>
        <a:bodyPr/>
        <a:lstStyle/>
        <a:p>
          <a:endParaRPr lang="ru-RU"/>
        </a:p>
      </dgm:t>
    </dgm:pt>
    <dgm:pt modelId="{AA408545-3A86-42A2-B157-2BA55555475D}" type="pres">
      <dgm:prSet presAssocID="{E781924B-B2D8-4771-BCDA-E519A292FD34}" presName="Name21" presStyleCnt="0"/>
      <dgm:spPr/>
    </dgm:pt>
    <dgm:pt modelId="{61AFB2DA-1A90-49DC-91FC-EEE77574CB49}" type="pres">
      <dgm:prSet presAssocID="{E781924B-B2D8-4771-BCDA-E519A292FD34}" presName="level2Shape" presStyleLbl="node3" presStyleIdx="2" presStyleCnt="3"/>
      <dgm:spPr/>
      <dgm:t>
        <a:bodyPr/>
        <a:lstStyle/>
        <a:p>
          <a:endParaRPr lang="ru-RU"/>
        </a:p>
      </dgm:t>
    </dgm:pt>
    <dgm:pt modelId="{520B6C11-46DE-42B7-8B07-73293D750584}" type="pres">
      <dgm:prSet presAssocID="{E781924B-B2D8-4771-BCDA-E519A292FD34}" presName="hierChild3" presStyleCnt="0"/>
      <dgm:spPr/>
    </dgm:pt>
    <dgm:pt modelId="{0710A938-E1DC-40EE-B858-BC78CB0B5B20}" type="pres">
      <dgm:prSet presAssocID="{BC7CA62A-E3FC-46DC-BAA2-70F7067BC819}" presName="bgShapesFlow" presStyleCnt="0"/>
      <dgm:spPr/>
    </dgm:pt>
  </dgm:ptLst>
  <dgm:cxnLst>
    <dgm:cxn modelId="{517935BD-D689-40AB-9F9C-1B4734ECA0F3}" srcId="{2ADCEC29-5C11-4027-9F07-739629817BE6}" destId="{8A2EA8E7-FFCE-4A3C-871F-05BD312F88A6}" srcOrd="0" destOrd="0" parTransId="{199CDEB5-EEA6-433B-9362-E4567EC0EF1C}" sibTransId="{3CB757AC-D7DB-44EF-96CE-932F93748882}"/>
    <dgm:cxn modelId="{F52838EC-8D64-44F0-B4D9-8FC12ADA2649}" srcId="{2ADCEC29-5C11-4027-9F07-739629817BE6}" destId="{4756DC22-19E0-4318-A4B0-3DCAFC81FC3D}" srcOrd="1" destOrd="0" parTransId="{85FE09B6-4B78-48DB-8CF3-C9FE21981410}" sibTransId="{8DDB8451-F477-4F15-A177-2585743122AC}"/>
    <dgm:cxn modelId="{92FDF95E-718E-409B-9048-5AF70C61AE98}" srcId="{2FA7ADC9-610F-4799-9A83-A9D9F4AF76DB}" destId="{2ADCEC29-5C11-4027-9F07-739629817BE6}" srcOrd="1" destOrd="0" parTransId="{533F5FEF-3A35-4A56-937C-410771944F71}" sibTransId="{A31380E1-99A5-474D-9B9B-B78597265495}"/>
    <dgm:cxn modelId="{D16AA9B5-0510-4D71-9E64-1E0244A8003F}" type="presOf" srcId="{4DB92189-BEAB-4C21-9492-A997B1D6B546}" destId="{527C2F1B-FC19-46C5-BF43-11D74EFE24EE}" srcOrd="0" destOrd="0" presId="urn:microsoft.com/office/officeart/2005/8/layout/hierarchy6"/>
    <dgm:cxn modelId="{202BEDBA-2761-4A55-B629-C2F211CF79F4}" type="presOf" srcId="{61D2F331-94E7-4470-B04F-E38E2B26A73E}" destId="{32B93A9D-3D0C-44CF-B69F-7F575574DFBD}" srcOrd="0" destOrd="0" presId="urn:microsoft.com/office/officeart/2005/8/layout/hierarchy6"/>
    <dgm:cxn modelId="{DB67B3F7-74CA-40CA-AF84-F13569CC2E22}" type="presOf" srcId="{E781924B-B2D8-4771-BCDA-E519A292FD34}" destId="{61AFB2DA-1A90-49DC-91FC-EEE77574CB49}" srcOrd="0" destOrd="0" presId="urn:microsoft.com/office/officeart/2005/8/layout/hierarchy6"/>
    <dgm:cxn modelId="{A89E9475-1698-49E7-AFD7-8C17CA107CC6}" srcId="{BC7CA62A-E3FC-46DC-BAA2-70F7067BC819}" destId="{61D2F331-94E7-4470-B04F-E38E2B26A73E}" srcOrd="0" destOrd="0" parTransId="{374303EE-8F43-426D-BB3B-3F44B7AA35AA}" sibTransId="{329327D4-E6A0-435E-B5E3-C4C117A0BBEC}"/>
    <dgm:cxn modelId="{ED3D4673-7B4F-45EB-B988-50221C8D7CF6}" type="presOf" srcId="{71E9C5B5-0C77-41AE-8852-5E9B1F14AB95}" destId="{1772F254-B2BF-488C-AF0C-56C16785EF6D}" srcOrd="0" destOrd="0" presId="urn:microsoft.com/office/officeart/2005/8/layout/hierarchy6"/>
    <dgm:cxn modelId="{978F85A1-0BCF-4DD3-9060-EBEC710CBDE6}" srcId="{61D2F331-94E7-4470-B04F-E38E2B26A73E}" destId="{2FA7ADC9-610F-4799-9A83-A9D9F4AF76DB}" srcOrd="0" destOrd="0" parTransId="{7FBAD3C3-9EC2-41B9-BB66-0340B1B16EE4}" sibTransId="{D6825ACF-2B53-46C9-B529-DB528E37B5F7}"/>
    <dgm:cxn modelId="{DED28DB8-F25A-49D9-94B3-1A9B8CF63EE5}" type="presOf" srcId="{8A2EA8E7-FFCE-4A3C-871F-05BD312F88A6}" destId="{5C5A1BA9-275D-43CA-A77E-F12AA785067B}" srcOrd="0" destOrd="0" presId="urn:microsoft.com/office/officeart/2005/8/layout/hierarchy6"/>
    <dgm:cxn modelId="{EEC8D20B-82B3-4563-9CEE-9990C0B4242C}" type="presOf" srcId="{2FA7ADC9-610F-4799-9A83-A9D9F4AF76DB}" destId="{1BC1C1BF-E0B9-48FD-9F1F-B400FCD55338}" srcOrd="0" destOrd="0" presId="urn:microsoft.com/office/officeart/2005/8/layout/hierarchy6"/>
    <dgm:cxn modelId="{18653294-19E3-4939-9979-577C92538333}" srcId="{4756DC22-19E0-4318-A4B0-3DCAFC81FC3D}" destId="{BDF09198-21F4-4FAD-A7A0-C3BE68D68709}" srcOrd="0" destOrd="0" parTransId="{B93A8576-7F03-45AE-A106-04E910F56968}" sibTransId="{D13CA827-6EB8-4F56-B1A0-894799CA3701}"/>
    <dgm:cxn modelId="{97CFC774-B888-46F2-AADA-850AD488F309}" type="presOf" srcId="{533F5FEF-3A35-4A56-937C-410771944F71}" destId="{54C107F3-F2D3-46ED-821B-C074145E4608}" srcOrd="0" destOrd="0" presId="urn:microsoft.com/office/officeart/2005/8/layout/hierarchy6"/>
    <dgm:cxn modelId="{D2EA6387-9658-4027-A912-E3A8FCBDA74B}" type="presOf" srcId="{BDF09198-21F4-4FAD-A7A0-C3BE68D68709}" destId="{90713A70-4E29-41BA-983E-A9180AAB99A9}" srcOrd="0" destOrd="0" presId="urn:microsoft.com/office/officeart/2005/8/layout/hierarchy6"/>
    <dgm:cxn modelId="{3E791BE3-48CD-47AE-BF49-5833CA47FF94}" type="presOf" srcId="{C3DFE5CF-1DDC-4B08-AFD5-3A22BFFA0451}" destId="{5D1C2D7D-E4F4-4F2C-9E20-DD9B8396F94A}" srcOrd="0" destOrd="0" presId="urn:microsoft.com/office/officeart/2005/8/layout/hierarchy6"/>
    <dgm:cxn modelId="{E6CCB1BD-D7A6-43C8-8889-E14DF9E082C2}" type="presOf" srcId="{B93A8576-7F03-45AE-A106-04E910F56968}" destId="{15B65483-0D46-4366-8319-CA61C2C800FF}" srcOrd="0" destOrd="0" presId="urn:microsoft.com/office/officeart/2005/8/layout/hierarchy6"/>
    <dgm:cxn modelId="{C297944A-8975-4569-858E-067B7587A002}" type="presOf" srcId="{BC7CA62A-E3FC-46DC-BAA2-70F7067BC819}" destId="{5F0A1000-9AAC-42E4-9311-A83A59B8A3B3}" srcOrd="0" destOrd="0" presId="urn:microsoft.com/office/officeart/2005/8/layout/hierarchy6"/>
    <dgm:cxn modelId="{E97EBA11-60F4-4A03-B106-67ACA77D5723}" type="presOf" srcId="{85FE09B6-4B78-48DB-8CF3-C9FE21981410}" destId="{4A10DE1F-0058-41FD-9037-796F72A61DC2}" srcOrd="0" destOrd="0" presId="urn:microsoft.com/office/officeart/2005/8/layout/hierarchy6"/>
    <dgm:cxn modelId="{8DA48A3E-A243-499C-91F5-811B2D8192E1}" type="presOf" srcId="{7FBAD3C3-9EC2-41B9-BB66-0340B1B16EE4}" destId="{092775B2-D7CD-4879-8703-D9EB05E7E37B}" srcOrd="0" destOrd="0" presId="urn:microsoft.com/office/officeart/2005/8/layout/hierarchy6"/>
    <dgm:cxn modelId="{09607A5E-B3D6-4F62-A2A6-598A74FB9E51}" type="presOf" srcId="{4756DC22-19E0-4318-A4B0-3DCAFC81FC3D}" destId="{0F2FD00C-C376-4D6B-B26F-793885692FA7}" srcOrd="0" destOrd="0" presId="urn:microsoft.com/office/officeart/2005/8/layout/hierarchy6"/>
    <dgm:cxn modelId="{42408E4A-CB78-4A2F-9EB6-45A16D16D6A3}" srcId="{2FA7ADC9-610F-4799-9A83-A9D9F4AF76DB}" destId="{C3DFE5CF-1DDC-4B08-AFD5-3A22BFFA0451}" srcOrd="0" destOrd="0" parTransId="{4DB92189-BEAB-4C21-9492-A997B1D6B546}" sibTransId="{5F430DED-1911-41A3-9368-FFD462ED5DFA}"/>
    <dgm:cxn modelId="{31BCB205-4989-44BB-8DF5-F0283084BFE2}" type="presOf" srcId="{199CDEB5-EEA6-433B-9362-E4567EC0EF1C}" destId="{BC647A9C-9BA7-4FFA-990C-84014EC1B099}" srcOrd="0" destOrd="0" presId="urn:microsoft.com/office/officeart/2005/8/layout/hierarchy6"/>
    <dgm:cxn modelId="{09E45870-A046-4001-9F58-8EC632ADC88A}" type="presOf" srcId="{2ADCEC29-5C11-4027-9F07-739629817BE6}" destId="{10B61A56-1EA8-4DCC-B71D-5F007C6AB809}" srcOrd="0" destOrd="0" presId="urn:microsoft.com/office/officeart/2005/8/layout/hierarchy6"/>
    <dgm:cxn modelId="{CD156137-C453-46E8-ADDE-840675D12C8D}" srcId="{2FA7ADC9-610F-4799-9A83-A9D9F4AF76DB}" destId="{E781924B-B2D8-4771-BCDA-E519A292FD34}" srcOrd="2" destOrd="0" parTransId="{71E9C5B5-0C77-41AE-8852-5E9B1F14AB95}" sibTransId="{787FF955-C8F0-4B3F-ACC9-81F131364AE1}"/>
    <dgm:cxn modelId="{0CBE84F8-1D22-4575-9A8D-C2CD1B505B97}" type="presParOf" srcId="{5F0A1000-9AAC-42E4-9311-A83A59B8A3B3}" destId="{B3C09D2B-2A2E-45EE-BCB0-97796D97F906}" srcOrd="0" destOrd="0" presId="urn:microsoft.com/office/officeart/2005/8/layout/hierarchy6"/>
    <dgm:cxn modelId="{AE3DA191-0689-4309-B881-2701920B39C4}" type="presParOf" srcId="{B3C09D2B-2A2E-45EE-BCB0-97796D97F906}" destId="{152D1997-ECE9-4A5C-B8E9-8564AEA41AF7}" srcOrd="0" destOrd="0" presId="urn:microsoft.com/office/officeart/2005/8/layout/hierarchy6"/>
    <dgm:cxn modelId="{256530B0-7F75-4242-B87F-EC887C9EBBBF}" type="presParOf" srcId="{152D1997-ECE9-4A5C-B8E9-8564AEA41AF7}" destId="{E56A1A0F-2F3D-43FB-8D4E-12C41E01417D}" srcOrd="0" destOrd="0" presId="urn:microsoft.com/office/officeart/2005/8/layout/hierarchy6"/>
    <dgm:cxn modelId="{E946A34C-0F93-477E-A62B-F74C86CD4B91}" type="presParOf" srcId="{E56A1A0F-2F3D-43FB-8D4E-12C41E01417D}" destId="{32B93A9D-3D0C-44CF-B69F-7F575574DFBD}" srcOrd="0" destOrd="0" presId="urn:microsoft.com/office/officeart/2005/8/layout/hierarchy6"/>
    <dgm:cxn modelId="{F33D4A80-B39A-4F15-89D3-3B9ECEB5E66F}" type="presParOf" srcId="{E56A1A0F-2F3D-43FB-8D4E-12C41E01417D}" destId="{A9B170B9-D89F-497A-8530-2A19D76B2710}" srcOrd="1" destOrd="0" presId="urn:microsoft.com/office/officeart/2005/8/layout/hierarchy6"/>
    <dgm:cxn modelId="{59A3F27C-2AB3-4C37-AD5D-7F0343D94A02}" type="presParOf" srcId="{A9B170B9-D89F-497A-8530-2A19D76B2710}" destId="{092775B2-D7CD-4879-8703-D9EB05E7E37B}" srcOrd="0" destOrd="0" presId="urn:microsoft.com/office/officeart/2005/8/layout/hierarchy6"/>
    <dgm:cxn modelId="{D7ACE519-E465-4A23-8CCD-A20F7803FFBF}" type="presParOf" srcId="{A9B170B9-D89F-497A-8530-2A19D76B2710}" destId="{85A90AF5-F1EB-41E9-AFC7-3594792EEF4B}" srcOrd="1" destOrd="0" presId="urn:microsoft.com/office/officeart/2005/8/layout/hierarchy6"/>
    <dgm:cxn modelId="{DAFE9748-3888-44C5-9D77-0DC7E3298603}" type="presParOf" srcId="{85A90AF5-F1EB-41E9-AFC7-3594792EEF4B}" destId="{1BC1C1BF-E0B9-48FD-9F1F-B400FCD55338}" srcOrd="0" destOrd="0" presId="urn:microsoft.com/office/officeart/2005/8/layout/hierarchy6"/>
    <dgm:cxn modelId="{E1D2184B-2A94-4AEC-8FDC-58957DD72F8B}" type="presParOf" srcId="{85A90AF5-F1EB-41E9-AFC7-3594792EEF4B}" destId="{FC4A7C98-66AB-48FA-BE49-B34CBDF045EA}" srcOrd="1" destOrd="0" presId="urn:microsoft.com/office/officeart/2005/8/layout/hierarchy6"/>
    <dgm:cxn modelId="{C5F159E9-9C8C-4B0E-AF95-7C64D5E1CD4D}" type="presParOf" srcId="{FC4A7C98-66AB-48FA-BE49-B34CBDF045EA}" destId="{527C2F1B-FC19-46C5-BF43-11D74EFE24EE}" srcOrd="0" destOrd="0" presId="urn:microsoft.com/office/officeart/2005/8/layout/hierarchy6"/>
    <dgm:cxn modelId="{7BAA3A4F-DD4B-4120-B004-06E13B769666}" type="presParOf" srcId="{FC4A7C98-66AB-48FA-BE49-B34CBDF045EA}" destId="{1BD23A8D-A314-498F-9280-B6A7E5FF34B5}" srcOrd="1" destOrd="0" presId="urn:microsoft.com/office/officeart/2005/8/layout/hierarchy6"/>
    <dgm:cxn modelId="{AAE424AB-26F5-4611-89FE-3FD22891BA7A}" type="presParOf" srcId="{1BD23A8D-A314-498F-9280-B6A7E5FF34B5}" destId="{5D1C2D7D-E4F4-4F2C-9E20-DD9B8396F94A}" srcOrd="0" destOrd="0" presId="urn:microsoft.com/office/officeart/2005/8/layout/hierarchy6"/>
    <dgm:cxn modelId="{F2F32C7A-60CB-40EB-B9A2-0AE77897D312}" type="presParOf" srcId="{1BD23A8D-A314-498F-9280-B6A7E5FF34B5}" destId="{416444BD-9B85-4AEC-98C8-4E049C4C4390}" srcOrd="1" destOrd="0" presId="urn:microsoft.com/office/officeart/2005/8/layout/hierarchy6"/>
    <dgm:cxn modelId="{FDE7CE1D-AEBD-44AA-8C0E-21D580BA0CFA}" type="presParOf" srcId="{FC4A7C98-66AB-48FA-BE49-B34CBDF045EA}" destId="{54C107F3-F2D3-46ED-821B-C074145E4608}" srcOrd="2" destOrd="0" presId="urn:microsoft.com/office/officeart/2005/8/layout/hierarchy6"/>
    <dgm:cxn modelId="{F324CED8-B15C-4EC7-AC52-E18B0E4E4205}" type="presParOf" srcId="{FC4A7C98-66AB-48FA-BE49-B34CBDF045EA}" destId="{19A785E0-CD77-4FA7-BF42-50FD28B638E1}" srcOrd="3" destOrd="0" presId="urn:microsoft.com/office/officeart/2005/8/layout/hierarchy6"/>
    <dgm:cxn modelId="{0FD8FC0B-95AC-4163-BF3D-5CEFD46D97B2}" type="presParOf" srcId="{19A785E0-CD77-4FA7-BF42-50FD28B638E1}" destId="{10B61A56-1EA8-4DCC-B71D-5F007C6AB809}" srcOrd="0" destOrd="0" presId="urn:microsoft.com/office/officeart/2005/8/layout/hierarchy6"/>
    <dgm:cxn modelId="{2191EC5E-AA23-4DEC-89C4-62D857BBA771}" type="presParOf" srcId="{19A785E0-CD77-4FA7-BF42-50FD28B638E1}" destId="{0D5D5AEF-D574-4DB2-80CD-9DF38E81F9E8}" srcOrd="1" destOrd="0" presId="urn:microsoft.com/office/officeart/2005/8/layout/hierarchy6"/>
    <dgm:cxn modelId="{62910869-9495-47BB-989F-B8542A33FDA2}" type="presParOf" srcId="{0D5D5AEF-D574-4DB2-80CD-9DF38E81F9E8}" destId="{BC647A9C-9BA7-4FFA-990C-84014EC1B099}" srcOrd="0" destOrd="0" presId="urn:microsoft.com/office/officeart/2005/8/layout/hierarchy6"/>
    <dgm:cxn modelId="{6F634CDC-A1C0-4422-BFBC-04F0AEF97FEE}" type="presParOf" srcId="{0D5D5AEF-D574-4DB2-80CD-9DF38E81F9E8}" destId="{B1200988-1297-4527-9C86-7EF2ED9E0CFB}" srcOrd="1" destOrd="0" presId="urn:microsoft.com/office/officeart/2005/8/layout/hierarchy6"/>
    <dgm:cxn modelId="{674A1B65-3E16-4A87-9DC5-9FDE5E49035E}" type="presParOf" srcId="{B1200988-1297-4527-9C86-7EF2ED9E0CFB}" destId="{5C5A1BA9-275D-43CA-A77E-F12AA785067B}" srcOrd="0" destOrd="0" presId="urn:microsoft.com/office/officeart/2005/8/layout/hierarchy6"/>
    <dgm:cxn modelId="{26C945B8-4EFC-4EE1-9AF3-1CED057E2084}" type="presParOf" srcId="{B1200988-1297-4527-9C86-7EF2ED9E0CFB}" destId="{645ED4F4-9198-441A-A849-D425C7CB3538}" srcOrd="1" destOrd="0" presId="urn:microsoft.com/office/officeart/2005/8/layout/hierarchy6"/>
    <dgm:cxn modelId="{0631E4DE-6896-4D32-A2BA-F7F7691325FA}" type="presParOf" srcId="{0D5D5AEF-D574-4DB2-80CD-9DF38E81F9E8}" destId="{4A10DE1F-0058-41FD-9037-796F72A61DC2}" srcOrd="2" destOrd="0" presId="urn:microsoft.com/office/officeart/2005/8/layout/hierarchy6"/>
    <dgm:cxn modelId="{5A72EC2D-6F77-4423-90BE-3BF7EBF40F84}" type="presParOf" srcId="{0D5D5AEF-D574-4DB2-80CD-9DF38E81F9E8}" destId="{2E5D9FFA-5AED-4F78-8893-A4D6B36DDE5E}" srcOrd="3" destOrd="0" presId="urn:microsoft.com/office/officeart/2005/8/layout/hierarchy6"/>
    <dgm:cxn modelId="{AF86CC4E-8102-4049-92F0-B89F15783E4E}" type="presParOf" srcId="{2E5D9FFA-5AED-4F78-8893-A4D6B36DDE5E}" destId="{0F2FD00C-C376-4D6B-B26F-793885692FA7}" srcOrd="0" destOrd="0" presId="urn:microsoft.com/office/officeart/2005/8/layout/hierarchy6"/>
    <dgm:cxn modelId="{0517545A-EC82-4533-8DB5-B72B74F04398}" type="presParOf" srcId="{2E5D9FFA-5AED-4F78-8893-A4D6B36DDE5E}" destId="{6264F59E-26D8-4B72-AD2D-4133A2320A0B}" srcOrd="1" destOrd="0" presId="urn:microsoft.com/office/officeart/2005/8/layout/hierarchy6"/>
    <dgm:cxn modelId="{C0A49C26-B29D-407F-964F-188F9BC65623}" type="presParOf" srcId="{6264F59E-26D8-4B72-AD2D-4133A2320A0B}" destId="{15B65483-0D46-4366-8319-CA61C2C800FF}" srcOrd="0" destOrd="0" presId="urn:microsoft.com/office/officeart/2005/8/layout/hierarchy6"/>
    <dgm:cxn modelId="{1DE78959-F1E0-4002-BB12-0C1D113E72C5}" type="presParOf" srcId="{6264F59E-26D8-4B72-AD2D-4133A2320A0B}" destId="{DBF6433A-4971-4ADB-8F15-F3D7CD1C0FBA}" srcOrd="1" destOrd="0" presId="urn:microsoft.com/office/officeart/2005/8/layout/hierarchy6"/>
    <dgm:cxn modelId="{B3593205-A6A9-40DA-AB82-C2D27BC46D0D}" type="presParOf" srcId="{DBF6433A-4971-4ADB-8F15-F3D7CD1C0FBA}" destId="{90713A70-4E29-41BA-983E-A9180AAB99A9}" srcOrd="0" destOrd="0" presId="urn:microsoft.com/office/officeart/2005/8/layout/hierarchy6"/>
    <dgm:cxn modelId="{A7B10B58-4689-4F6C-A131-CB86EA1656AB}" type="presParOf" srcId="{DBF6433A-4971-4ADB-8F15-F3D7CD1C0FBA}" destId="{88AE1314-AD45-4274-A997-4808F212BCCA}" srcOrd="1" destOrd="0" presId="urn:microsoft.com/office/officeart/2005/8/layout/hierarchy6"/>
    <dgm:cxn modelId="{64A41DD1-352B-4DF6-B522-B6473B75FE4E}" type="presParOf" srcId="{FC4A7C98-66AB-48FA-BE49-B34CBDF045EA}" destId="{1772F254-B2BF-488C-AF0C-56C16785EF6D}" srcOrd="4" destOrd="0" presId="urn:microsoft.com/office/officeart/2005/8/layout/hierarchy6"/>
    <dgm:cxn modelId="{EFDE121E-44F4-4B8B-ACA1-B31A1F12B7CC}" type="presParOf" srcId="{FC4A7C98-66AB-48FA-BE49-B34CBDF045EA}" destId="{AA408545-3A86-42A2-B157-2BA55555475D}" srcOrd="5" destOrd="0" presId="urn:microsoft.com/office/officeart/2005/8/layout/hierarchy6"/>
    <dgm:cxn modelId="{3FC0D7B8-7AC2-46A0-BC7B-16519EDEE524}" type="presParOf" srcId="{AA408545-3A86-42A2-B157-2BA55555475D}" destId="{61AFB2DA-1A90-49DC-91FC-EEE77574CB49}" srcOrd="0" destOrd="0" presId="urn:microsoft.com/office/officeart/2005/8/layout/hierarchy6"/>
    <dgm:cxn modelId="{656FF0F5-E12C-494B-83D7-4B39AD3503AF}" type="presParOf" srcId="{AA408545-3A86-42A2-B157-2BA55555475D}" destId="{520B6C11-46DE-42B7-8B07-73293D750584}" srcOrd="1" destOrd="0" presId="urn:microsoft.com/office/officeart/2005/8/layout/hierarchy6"/>
    <dgm:cxn modelId="{D640A440-B918-4B04-816C-376100A065BC}" type="presParOf" srcId="{5F0A1000-9AAC-42E4-9311-A83A59B8A3B3}" destId="{0710A938-E1DC-40EE-B858-BC78CB0B5B20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C7CA62A-E3FC-46DC-BAA2-70F7067BC819}" type="doc">
      <dgm:prSet loTypeId="urn:microsoft.com/office/officeart/2005/8/layout/hierarchy6" loCatId="hierarchy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ru-RU"/>
        </a:p>
      </dgm:t>
    </dgm:pt>
    <dgm:pt modelId="{61D2F331-94E7-4470-B04F-E38E2B26A73E}">
      <dgm:prSet phldrT="[Текст]"/>
      <dgm:spPr/>
      <dgm:t>
        <a:bodyPr/>
        <a:lstStyle/>
        <a:p>
          <a:r>
            <a:rPr lang="ru-RU"/>
            <a:t>Фараон </a:t>
          </a:r>
        </a:p>
      </dgm:t>
    </dgm:pt>
    <dgm:pt modelId="{374303EE-8F43-426D-BB3B-3F44B7AA35AA}" type="parTrans" cxnId="{A89E9475-1698-49E7-AFD7-8C17CA107CC6}">
      <dgm:prSet/>
      <dgm:spPr/>
      <dgm:t>
        <a:bodyPr/>
        <a:lstStyle/>
        <a:p>
          <a:endParaRPr lang="ru-RU"/>
        </a:p>
      </dgm:t>
    </dgm:pt>
    <dgm:pt modelId="{329327D4-E6A0-435E-B5E3-C4C117A0BBEC}" type="sibTrans" cxnId="{A89E9475-1698-49E7-AFD7-8C17CA107CC6}">
      <dgm:prSet/>
      <dgm:spPr/>
      <dgm:t>
        <a:bodyPr/>
        <a:lstStyle/>
        <a:p>
          <a:endParaRPr lang="ru-RU"/>
        </a:p>
      </dgm:t>
    </dgm:pt>
    <dgm:pt modelId="{2FA7ADC9-610F-4799-9A83-A9D9F4AF76DB}">
      <dgm:prSet phldrT="[Текст]"/>
      <dgm:spPr/>
      <dgm:t>
        <a:bodyPr/>
        <a:lstStyle/>
        <a:p>
          <a:r>
            <a:rPr lang="ru-RU"/>
            <a:t> Верховный сановник</a:t>
          </a:r>
        </a:p>
      </dgm:t>
    </dgm:pt>
    <dgm:pt modelId="{7FBAD3C3-9EC2-41B9-BB66-0340B1B16EE4}" type="parTrans" cxnId="{978F85A1-0BCF-4DD3-9060-EBEC710CBDE6}">
      <dgm:prSet/>
      <dgm:spPr/>
      <dgm:t>
        <a:bodyPr/>
        <a:lstStyle/>
        <a:p>
          <a:endParaRPr lang="ru-RU"/>
        </a:p>
      </dgm:t>
    </dgm:pt>
    <dgm:pt modelId="{D6825ACF-2B53-46C9-B529-DB528E37B5F7}" type="sibTrans" cxnId="{978F85A1-0BCF-4DD3-9060-EBEC710CBDE6}">
      <dgm:prSet/>
      <dgm:spPr/>
      <dgm:t>
        <a:bodyPr/>
        <a:lstStyle/>
        <a:p>
          <a:endParaRPr lang="ru-RU"/>
        </a:p>
      </dgm:t>
    </dgm:pt>
    <dgm:pt modelId="{C3DFE5CF-1DDC-4B08-AFD5-3A22BFFA0451}">
      <dgm:prSet phldrT="[Текст]"/>
      <dgm:spPr/>
      <dgm:t>
        <a:bodyPr/>
        <a:lstStyle/>
        <a:p>
          <a:r>
            <a:rPr lang="ru-RU"/>
            <a:t> Вельможи</a:t>
          </a:r>
        </a:p>
      </dgm:t>
    </dgm:pt>
    <dgm:pt modelId="{4DB92189-BEAB-4C21-9492-A997B1D6B546}" type="parTrans" cxnId="{42408E4A-CB78-4A2F-9EB6-45A16D16D6A3}">
      <dgm:prSet/>
      <dgm:spPr/>
      <dgm:t>
        <a:bodyPr/>
        <a:lstStyle/>
        <a:p>
          <a:endParaRPr lang="ru-RU"/>
        </a:p>
      </dgm:t>
    </dgm:pt>
    <dgm:pt modelId="{5F430DED-1911-41A3-9368-FFD462ED5DFA}" type="sibTrans" cxnId="{42408E4A-CB78-4A2F-9EB6-45A16D16D6A3}">
      <dgm:prSet/>
      <dgm:spPr/>
      <dgm:t>
        <a:bodyPr/>
        <a:lstStyle/>
        <a:p>
          <a:endParaRPr lang="ru-RU"/>
        </a:p>
      </dgm:t>
    </dgm:pt>
    <dgm:pt modelId="{8A2EA8E7-FFCE-4A3C-871F-05BD312F88A6}">
      <dgm:prSet phldrT="[Текст]"/>
      <dgm:spPr/>
      <dgm:t>
        <a:bodyPr/>
        <a:lstStyle/>
        <a:p>
          <a:r>
            <a:rPr lang="ru-RU"/>
            <a:t>Местные князья</a:t>
          </a:r>
        </a:p>
      </dgm:t>
    </dgm:pt>
    <dgm:pt modelId="{199CDEB5-EEA6-433B-9362-E4567EC0EF1C}" type="parTrans" cxnId="{517935BD-D689-40AB-9F9C-1B4734ECA0F3}">
      <dgm:prSet/>
      <dgm:spPr/>
      <dgm:t>
        <a:bodyPr/>
        <a:lstStyle/>
        <a:p>
          <a:endParaRPr lang="ru-RU"/>
        </a:p>
      </dgm:t>
    </dgm:pt>
    <dgm:pt modelId="{3CB757AC-D7DB-44EF-96CE-932F93748882}" type="sibTrans" cxnId="{517935BD-D689-40AB-9F9C-1B4734ECA0F3}">
      <dgm:prSet/>
      <dgm:spPr/>
      <dgm:t>
        <a:bodyPr/>
        <a:lstStyle/>
        <a:p>
          <a:endParaRPr lang="ru-RU"/>
        </a:p>
      </dgm:t>
    </dgm:pt>
    <dgm:pt modelId="{BDF09198-21F4-4FAD-A7A0-C3BE68D68709}">
      <dgm:prSet phldrT="[Текст]"/>
      <dgm:spPr/>
      <dgm:t>
        <a:bodyPr/>
        <a:lstStyle/>
        <a:p>
          <a:r>
            <a:rPr lang="ru-RU"/>
            <a:t>Градоправители</a:t>
          </a:r>
        </a:p>
      </dgm:t>
    </dgm:pt>
    <dgm:pt modelId="{B93A8576-7F03-45AE-A106-04E910F56968}" type="parTrans" cxnId="{18653294-19E3-4939-9979-577C92538333}">
      <dgm:prSet/>
      <dgm:spPr/>
      <dgm:t>
        <a:bodyPr/>
        <a:lstStyle/>
        <a:p>
          <a:endParaRPr lang="ru-RU"/>
        </a:p>
      </dgm:t>
    </dgm:pt>
    <dgm:pt modelId="{D13CA827-6EB8-4F56-B1A0-894799CA3701}" type="sibTrans" cxnId="{18653294-19E3-4939-9979-577C92538333}">
      <dgm:prSet/>
      <dgm:spPr/>
      <dgm:t>
        <a:bodyPr/>
        <a:lstStyle/>
        <a:p>
          <a:endParaRPr lang="ru-RU"/>
        </a:p>
      </dgm:t>
    </dgm:pt>
    <dgm:pt modelId="{89DAB97D-5F84-451D-9886-10FAF9568505}">
      <dgm:prSet phldrT="[Текст]"/>
      <dgm:spPr/>
      <dgm:t>
        <a:bodyPr/>
        <a:lstStyle/>
        <a:p>
          <a:r>
            <a:rPr lang="ru-RU"/>
            <a:t>Писцы</a:t>
          </a:r>
        </a:p>
      </dgm:t>
    </dgm:pt>
    <dgm:pt modelId="{3718F3CA-E272-476D-962C-EE8982A796C1}" type="parTrans" cxnId="{167D6147-270F-4F29-B9F8-C86A8C7AF18F}">
      <dgm:prSet/>
      <dgm:spPr/>
      <dgm:t>
        <a:bodyPr/>
        <a:lstStyle/>
        <a:p>
          <a:endParaRPr lang="ru-RU"/>
        </a:p>
      </dgm:t>
    </dgm:pt>
    <dgm:pt modelId="{0175CBD2-4859-427C-B47A-E6AF9D66BD16}" type="sibTrans" cxnId="{167D6147-270F-4F29-B9F8-C86A8C7AF18F}">
      <dgm:prSet/>
      <dgm:spPr/>
      <dgm:t>
        <a:bodyPr/>
        <a:lstStyle/>
        <a:p>
          <a:endParaRPr lang="ru-RU"/>
        </a:p>
      </dgm:t>
    </dgm:pt>
    <dgm:pt modelId="{8C5C0155-8B16-4813-88A3-B41141CE71D9}">
      <dgm:prSet phldrT="[Текст]"/>
      <dgm:spPr/>
      <dgm:t>
        <a:bodyPr/>
        <a:lstStyle/>
        <a:p>
          <a:r>
            <a:rPr lang="ru-RU"/>
            <a:t>Сановник Верхнего и Нижнего Египта</a:t>
          </a:r>
        </a:p>
      </dgm:t>
    </dgm:pt>
    <dgm:pt modelId="{9B270992-65CD-499B-A8A0-E102884A7F7E}" type="parTrans" cxnId="{0730349C-0891-4A13-A51B-7743C4EE2924}">
      <dgm:prSet/>
      <dgm:spPr/>
      <dgm:t>
        <a:bodyPr/>
        <a:lstStyle/>
        <a:p>
          <a:endParaRPr lang="ru-RU"/>
        </a:p>
      </dgm:t>
    </dgm:pt>
    <dgm:pt modelId="{AA07A560-A414-4268-9F80-DB564D3B6793}" type="sibTrans" cxnId="{0730349C-0891-4A13-A51B-7743C4EE2924}">
      <dgm:prSet/>
      <dgm:spPr/>
      <dgm:t>
        <a:bodyPr/>
        <a:lstStyle/>
        <a:p>
          <a:endParaRPr lang="ru-RU"/>
        </a:p>
      </dgm:t>
    </dgm:pt>
    <dgm:pt modelId="{0CCDB4D9-4FCC-4464-BC93-F1072880C7C9}">
      <dgm:prSet phldrT="[Текст]"/>
      <dgm:spPr/>
      <dgm:t>
        <a:bodyPr/>
        <a:lstStyle/>
        <a:p>
          <a:r>
            <a:rPr lang="ru-RU"/>
            <a:t>Простолюдины</a:t>
          </a:r>
        </a:p>
      </dgm:t>
    </dgm:pt>
    <dgm:pt modelId="{E3B075E3-5D53-4639-9885-51DFE8DFBC92}" type="parTrans" cxnId="{CAF4B1B8-DF51-4B62-95EA-7E6A76A16E5E}">
      <dgm:prSet/>
      <dgm:spPr/>
      <dgm:t>
        <a:bodyPr/>
        <a:lstStyle/>
        <a:p>
          <a:endParaRPr lang="ru-RU"/>
        </a:p>
      </dgm:t>
    </dgm:pt>
    <dgm:pt modelId="{4E5E528F-966B-48EB-B759-26AE9CCA04C1}" type="sibTrans" cxnId="{CAF4B1B8-DF51-4B62-95EA-7E6A76A16E5E}">
      <dgm:prSet/>
      <dgm:spPr/>
      <dgm:t>
        <a:bodyPr/>
        <a:lstStyle/>
        <a:p>
          <a:endParaRPr lang="ru-RU"/>
        </a:p>
      </dgm:t>
    </dgm:pt>
    <dgm:pt modelId="{5F0A1000-9AAC-42E4-9311-A83A59B8A3B3}" type="pres">
      <dgm:prSet presAssocID="{BC7CA62A-E3FC-46DC-BAA2-70F7067BC819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3C09D2B-2A2E-45EE-BCB0-97796D97F906}" type="pres">
      <dgm:prSet presAssocID="{BC7CA62A-E3FC-46DC-BAA2-70F7067BC819}" presName="hierFlow" presStyleCnt="0"/>
      <dgm:spPr/>
    </dgm:pt>
    <dgm:pt modelId="{152D1997-ECE9-4A5C-B8E9-8564AEA41AF7}" type="pres">
      <dgm:prSet presAssocID="{BC7CA62A-E3FC-46DC-BAA2-70F7067BC819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E56A1A0F-2F3D-43FB-8D4E-12C41E01417D}" type="pres">
      <dgm:prSet presAssocID="{61D2F331-94E7-4470-B04F-E38E2B26A73E}" presName="Name14" presStyleCnt="0"/>
      <dgm:spPr/>
    </dgm:pt>
    <dgm:pt modelId="{32B93A9D-3D0C-44CF-B69F-7F575574DFBD}" type="pres">
      <dgm:prSet presAssocID="{61D2F331-94E7-4470-B04F-E38E2B26A73E}" presName="level1Shap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9B170B9-D89F-497A-8530-2A19D76B2710}" type="pres">
      <dgm:prSet presAssocID="{61D2F331-94E7-4470-B04F-E38E2B26A73E}" presName="hierChild2" presStyleCnt="0"/>
      <dgm:spPr/>
    </dgm:pt>
    <dgm:pt modelId="{092775B2-D7CD-4879-8703-D9EB05E7E37B}" type="pres">
      <dgm:prSet presAssocID="{7FBAD3C3-9EC2-41B9-BB66-0340B1B16EE4}" presName="Name19" presStyleLbl="parChTrans1D2" presStyleIdx="0" presStyleCnt="1"/>
      <dgm:spPr/>
      <dgm:t>
        <a:bodyPr/>
        <a:lstStyle/>
        <a:p>
          <a:endParaRPr lang="ru-RU"/>
        </a:p>
      </dgm:t>
    </dgm:pt>
    <dgm:pt modelId="{85A90AF5-F1EB-41E9-AFC7-3594792EEF4B}" type="pres">
      <dgm:prSet presAssocID="{2FA7ADC9-610F-4799-9A83-A9D9F4AF76DB}" presName="Name21" presStyleCnt="0"/>
      <dgm:spPr/>
    </dgm:pt>
    <dgm:pt modelId="{1BC1C1BF-E0B9-48FD-9F1F-B400FCD55338}" type="pres">
      <dgm:prSet presAssocID="{2FA7ADC9-610F-4799-9A83-A9D9F4AF76DB}" presName="level2Shape" presStyleLbl="node2" presStyleIdx="0" presStyleCnt="1"/>
      <dgm:spPr/>
      <dgm:t>
        <a:bodyPr/>
        <a:lstStyle/>
        <a:p>
          <a:endParaRPr lang="ru-RU"/>
        </a:p>
      </dgm:t>
    </dgm:pt>
    <dgm:pt modelId="{FC4A7C98-66AB-48FA-BE49-B34CBDF045EA}" type="pres">
      <dgm:prSet presAssocID="{2FA7ADC9-610F-4799-9A83-A9D9F4AF76DB}" presName="hierChild3" presStyleCnt="0"/>
      <dgm:spPr/>
    </dgm:pt>
    <dgm:pt modelId="{527C2F1B-FC19-46C5-BF43-11D74EFE24EE}" type="pres">
      <dgm:prSet presAssocID="{4DB92189-BEAB-4C21-9492-A997B1D6B546}" presName="Name19" presStyleLbl="parChTrans1D3" presStyleIdx="0" presStyleCnt="3"/>
      <dgm:spPr/>
      <dgm:t>
        <a:bodyPr/>
        <a:lstStyle/>
        <a:p>
          <a:endParaRPr lang="ru-RU"/>
        </a:p>
      </dgm:t>
    </dgm:pt>
    <dgm:pt modelId="{1BD23A8D-A314-498F-9280-B6A7E5FF34B5}" type="pres">
      <dgm:prSet presAssocID="{C3DFE5CF-1DDC-4B08-AFD5-3A22BFFA0451}" presName="Name21" presStyleCnt="0"/>
      <dgm:spPr/>
    </dgm:pt>
    <dgm:pt modelId="{5D1C2D7D-E4F4-4F2C-9E20-DD9B8396F94A}" type="pres">
      <dgm:prSet presAssocID="{C3DFE5CF-1DDC-4B08-AFD5-3A22BFFA0451}" presName="level2Shape" presStyleLbl="node3" presStyleIdx="0" presStyleCnt="3"/>
      <dgm:spPr/>
      <dgm:t>
        <a:bodyPr/>
        <a:lstStyle/>
        <a:p>
          <a:endParaRPr lang="ru-RU"/>
        </a:p>
      </dgm:t>
    </dgm:pt>
    <dgm:pt modelId="{416444BD-9B85-4AEC-98C8-4E049C4C4390}" type="pres">
      <dgm:prSet presAssocID="{C3DFE5CF-1DDC-4B08-AFD5-3A22BFFA0451}" presName="hierChild3" presStyleCnt="0"/>
      <dgm:spPr/>
    </dgm:pt>
    <dgm:pt modelId="{BD6A70C2-74CA-47D2-8F4B-D6D5CE8A16BD}" type="pres">
      <dgm:prSet presAssocID="{9B270992-65CD-499B-A8A0-E102884A7F7E}" presName="Name19" presStyleLbl="parChTrans1D3" presStyleIdx="1" presStyleCnt="3"/>
      <dgm:spPr/>
      <dgm:t>
        <a:bodyPr/>
        <a:lstStyle/>
        <a:p>
          <a:endParaRPr lang="ru-RU"/>
        </a:p>
      </dgm:t>
    </dgm:pt>
    <dgm:pt modelId="{D240F93E-FD43-4F77-9C77-554F5CC6F735}" type="pres">
      <dgm:prSet presAssocID="{8C5C0155-8B16-4813-88A3-B41141CE71D9}" presName="Name21" presStyleCnt="0"/>
      <dgm:spPr/>
    </dgm:pt>
    <dgm:pt modelId="{C484EC57-FEAA-42DA-88E1-93392C35284F}" type="pres">
      <dgm:prSet presAssocID="{8C5C0155-8B16-4813-88A3-B41141CE71D9}" presName="level2Shape" presStyleLbl="node3" presStyleIdx="1" presStyleCnt="3"/>
      <dgm:spPr/>
      <dgm:t>
        <a:bodyPr/>
        <a:lstStyle/>
        <a:p>
          <a:endParaRPr lang="ru-RU"/>
        </a:p>
      </dgm:t>
    </dgm:pt>
    <dgm:pt modelId="{1B08DAB1-E714-4D9A-BA2C-6F63CD405118}" type="pres">
      <dgm:prSet presAssocID="{8C5C0155-8B16-4813-88A3-B41141CE71D9}" presName="hierChild3" presStyleCnt="0"/>
      <dgm:spPr/>
    </dgm:pt>
    <dgm:pt modelId="{05907BC0-E1C0-49B2-B24E-68B4E7374903}" type="pres">
      <dgm:prSet presAssocID="{B93A8576-7F03-45AE-A106-04E910F56968}" presName="Name19" presStyleLbl="parChTrans1D4" presStyleIdx="0" presStyleCnt="3"/>
      <dgm:spPr/>
      <dgm:t>
        <a:bodyPr/>
        <a:lstStyle/>
        <a:p>
          <a:endParaRPr lang="ru-RU"/>
        </a:p>
      </dgm:t>
    </dgm:pt>
    <dgm:pt modelId="{3509892B-1AEC-46E7-8E35-B78A7A992689}" type="pres">
      <dgm:prSet presAssocID="{BDF09198-21F4-4FAD-A7A0-C3BE68D68709}" presName="Name21" presStyleCnt="0"/>
      <dgm:spPr/>
    </dgm:pt>
    <dgm:pt modelId="{0E95C0DD-FA2D-4BEF-8822-2465BB8B2320}" type="pres">
      <dgm:prSet presAssocID="{BDF09198-21F4-4FAD-A7A0-C3BE68D68709}" presName="level2Shape" presStyleLbl="node4" presStyleIdx="0" presStyleCnt="3"/>
      <dgm:spPr/>
      <dgm:t>
        <a:bodyPr/>
        <a:lstStyle/>
        <a:p>
          <a:endParaRPr lang="ru-RU"/>
        </a:p>
      </dgm:t>
    </dgm:pt>
    <dgm:pt modelId="{3AFE1C81-77A9-4B3D-B5A1-6AF56E9FB639}" type="pres">
      <dgm:prSet presAssocID="{BDF09198-21F4-4FAD-A7A0-C3BE68D68709}" presName="hierChild3" presStyleCnt="0"/>
      <dgm:spPr/>
    </dgm:pt>
    <dgm:pt modelId="{F92F9DA2-4E34-4CDC-950D-F72A083FDFE4}" type="pres">
      <dgm:prSet presAssocID="{199CDEB5-EEA6-433B-9362-E4567EC0EF1C}" presName="Name19" presStyleLbl="parChTrans1D4" presStyleIdx="1" presStyleCnt="3"/>
      <dgm:spPr/>
      <dgm:t>
        <a:bodyPr/>
        <a:lstStyle/>
        <a:p>
          <a:endParaRPr lang="ru-RU"/>
        </a:p>
      </dgm:t>
    </dgm:pt>
    <dgm:pt modelId="{BEC56A44-AC5A-4854-9869-C0B9FE5D14CD}" type="pres">
      <dgm:prSet presAssocID="{8A2EA8E7-FFCE-4A3C-871F-05BD312F88A6}" presName="Name21" presStyleCnt="0"/>
      <dgm:spPr/>
    </dgm:pt>
    <dgm:pt modelId="{A0524A05-1BA5-4AB9-BEC7-C114ECE4B4E6}" type="pres">
      <dgm:prSet presAssocID="{8A2EA8E7-FFCE-4A3C-871F-05BD312F88A6}" presName="level2Shape" presStyleLbl="node4" presStyleIdx="1" presStyleCnt="3"/>
      <dgm:spPr/>
      <dgm:t>
        <a:bodyPr/>
        <a:lstStyle/>
        <a:p>
          <a:endParaRPr lang="ru-RU"/>
        </a:p>
      </dgm:t>
    </dgm:pt>
    <dgm:pt modelId="{E06F36F3-3236-4342-BDF8-DCD3F767CE28}" type="pres">
      <dgm:prSet presAssocID="{8A2EA8E7-FFCE-4A3C-871F-05BD312F88A6}" presName="hierChild3" presStyleCnt="0"/>
      <dgm:spPr/>
    </dgm:pt>
    <dgm:pt modelId="{E21C0CD4-3EFB-4320-9994-8388618841B6}" type="pres">
      <dgm:prSet presAssocID="{E3B075E3-5D53-4639-9885-51DFE8DFBC92}" presName="Name19" presStyleLbl="parChTrans1D4" presStyleIdx="2" presStyleCnt="3"/>
      <dgm:spPr/>
      <dgm:t>
        <a:bodyPr/>
        <a:lstStyle/>
        <a:p>
          <a:endParaRPr lang="ru-RU"/>
        </a:p>
      </dgm:t>
    </dgm:pt>
    <dgm:pt modelId="{65FCB4E2-FD21-45D5-839B-8F6DA120D74E}" type="pres">
      <dgm:prSet presAssocID="{0CCDB4D9-4FCC-4464-BC93-F1072880C7C9}" presName="Name21" presStyleCnt="0"/>
      <dgm:spPr/>
    </dgm:pt>
    <dgm:pt modelId="{5E15BE94-FE09-4F5A-A011-74C54A61A972}" type="pres">
      <dgm:prSet presAssocID="{0CCDB4D9-4FCC-4464-BC93-F1072880C7C9}" presName="level2Shape" presStyleLbl="node4" presStyleIdx="2" presStyleCnt="3"/>
      <dgm:spPr/>
      <dgm:t>
        <a:bodyPr/>
        <a:lstStyle/>
        <a:p>
          <a:endParaRPr lang="ru-RU"/>
        </a:p>
      </dgm:t>
    </dgm:pt>
    <dgm:pt modelId="{495130D0-2551-43D2-A9C9-1F4841A239AA}" type="pres">
      <dgm:prSet presAssocID="{0CCDB4D9-4FCC-4464-BC93-F1072880C7C9}" presName="hierChild3" presStyleCnt="0"/>
      <dgm:spPr/>
    </dgm:pt>
    <dgm:pt modelId="{3D67FFA8-77CC-4A11-BA0B-698641B3850E}" type="pres">
      <dgm:prSet presAssocID="{3718F3CA-E272-476D-962C-EE8982A796C1}" presName="Name19" presStyleLbl="parChTrans1D3" presStyleIdx="2" presStyleCnt="3"/>
      <dgm:spPr/>
      <dgm:t>
        <a:bodyPr/>
        <a:lstStyle/>
        <a:p>
          <a:endParaRPr lang="ru-RU"/>
        </a:p>
      </dgm:t>
    </dgm:pt>
    <dgm:pt modelId="{D3249655-D2EA-4418-AA54-76D1147F42D2}" type="pres">
      <dgm:prSet presAssocID="{89DAB97D-5F84-451D-9886-10FAF9568505}" presName="Name21" presStyleCnt="0"/>
      <dgm:spPr/>
    </dgm:pt>
    <dgm:pt modelId="{38DCBD57-B28C-4A26-A3F8-79F0076A8B6F}" type="pres">
      <dgm:prSet presAssocID="{89DAB97D-5F84-451D-9886-10FAF9568505}" presName="level2Shape" presStyleLbl="node3" presStyleIdx="2" presStyleCnt="3"/>
      <dgm:spPr/>
      <dgm:t>
        <a:bodyPr/>
        <a:lstStyle/>
        <a:p>
          <a:endParaRPr lang="ru-RU"/>
        </a:p>
      </dgm:t>
    </dgm:pt>
    <dgm:pt modelId="{4B0EF3A5-95BB-4573-9B59-6903C24E308D}" type="pres">
      <dgm:prSet presAssocID="{89DAB97D-5F84-451D-9886-10FAF9568505}" presName="hierChild3" presStyleCnt="0"/>
      <dgm:spPr/>
    </dgm:pt>
    <dgm:pt modelId="{0710A938-E1DC-40EE-B858-BC78CB0B5B20}" type="pres">
      <dgm:prSet presAssocID="{BC7CA62A-E3FC-46DC-BAA2-70F7067BC819}" presName="bgShapesFlow" presStyleCnt="0"/>
      <dgm:spPr/>
    </dgm:pt>
  </dgm:ptLst>
  <dgm:cxnLst>
    <dgm:cxn modelId="{167D6147-270F-4F29-B9F8-C86A8C7AF18F}" srcId="{2FA7ADC9-610F-4799-9A83-A9D9F4AF76DB}" destId="{89DAB97D-5F84-451D-9886-10FAF9568505}" srcOrd="2" destOrd="0" parTransId="{3718F3CA-E272-476D-962C-EE8982A796C1}" sibTransId="{0175CBD2-4859-427C-B47A-E6AF9D66BD16}"/>
    <dgm:cxn modelId="{B832BF41-E8F9-4862-8CF7-EDE7E1F2B86D}" type="presOf" srcId="{3718F3CA-E272-476D-962C-EE8982A796C1}" destId="{3D67FFA8-77CC-4A11-BA0B-698641B3850E}" srcOrd="0" destOrd="0" presId="urn:microsoft.com/office/officeart/2005/8/layout/hierarchy6"/>
    <dgm:cxn modelId="{517935BD-D689-40AB-9F9C-1B4734ECA0F3}" srcId="{8C5C0155-8B16-4813-88A3-B41141CE71D9}" destId="{8A2EA8E7-FFCE-4A3C-871F-05BD312F88A6}" srcOrd="1" destOrd="0" parTransId="{199CDEB5-EEA6-433B-9362-E4567EC0EF1C}" sibTransId="{3CB757AC-D7DB-44EF-96CE-932F93748882}"/>
    <dgm:cxn modelId="{2DAFC68E-A86A-418C-9A9B-99677B9B21AA}" type="presOf" srcId="{4DB92189-BEAB-4C21-9492-A997B1D6B546}" destId="{527C2F1B-FC19-46C5-BF43-11D74EFE24EE}" srcOrd="0" destOrd="0" presId="urn:microsoft.com/office/officeart/2005/8/layout/hierarchy6"/>
    <dgm:cxn modelId="{FDF12AC5-9CFE-4D9A-B175-456969EB79B6}" type="presOf" srcId="{8A2EA8E7-FFCE-4A3C-871F-05BD312F88A6}" destId="{A0524A05-1BA5-4AB9-BEC7-C114ECE4B4E6}" srcOrd="0" destOrd="0" presId="urn:microsoft.com/office/officeart/2005/8/layout/hierarchy6"/>
    <dgm:cxn modelId="{CAF4B1B8-DF51-4B62-95EA-7E6A76A16E5E}" srcId="{8A2EA8E7-FFCE-4A3C-871F-05BD312F88A6}" destId="{0CCDB4D9-4FCC-4464-BC93-F1072880C7C9}" srcOrd="0" destOrd="0" parTransId="{E3B075E3-5D53-4639-9885-51DFE8DFBC92}" sibTransId="{4E5E528F-966B-48EB-B759-26AE9CCA04C1}"/>
    <dgm:cxn modelId="{EACEDB2F-D22E-4597-9FED-26F769B187E7}" type="presOf" srcId="{7FBAD3C3-9EC2-41B9-BB66-0340B1B16EE4}" destId="{092775B2-D7CD-4879-8703-D9EB05E7E37B}" srcOrd="0" destOrd="0" presId="urn:microsoft.com/office/officeart/2005/8/layout/hierarchy6"/>
    <dgm:cxn modelId="{0798B5F2-B816-4C6A-BA71-91FD4AAFC4FC}" type="presOf" srcId="{0CCDB4D9-4FCC-4464-BC93-F1072880C7C9}" destId="{5E15BE94-FE09-4F5A-A011-74C54A61A972}" srcOrd="0" destOrd="0" presId="urn:microsoft.com/office/officeart/2005/8/layout/hierarchy6"/>
    <dgm:cxn modelId="{4C4530DE-E12D-4609-A932-81F80C37EBC9}" type="presOf" srcId="{BDF09198-21F4-4FAD-A7A0-C3BE68D68709}" destId="{0E95C0DD-FA2D-4BEF-8822-2465BB8B2320}" srcOrd="0" destOrd="0" presId="urn:microsoft.com/office/officeart/2005/8/layout/hierarchy6"/>
    <dgm:cxn modelId="{A89E9475-1698-49E7-AFD7-8C17CA107CC6}" srcId="{BC7CA62A-E3FC-46DC-BAA2-70F7067BC819}" destId="{61D2F331-94E7-4470-B04F-E38E2B26A73E}" srcOrd="0" destOrd="0" parTransId="{374303EE-8F43-426D-BB3B-3F44B7AA35AA}" sibTransId="{329327D4-E6A0-435E-B5E3-C4C117A0BBEC}"/>
    <dgm:cxn modelId="{978F85A1-0BCF-4DD3-9060-EBEC710CBDE6}" srcId="{61D2F331-94E7-4470-B04F-E38E2B26A73E}" destId="{2FA7ADC9-610F-4799-9A83-A9D9F4AF76DB}" srcOrd="0" destOrd="0" parTransId="{7FBAD3C3-9EC2-41B9-BB66-0340B1B16EE4}" sibTransId="{D6825ACF-2B53-46C9-B529-DB528E37B5F7}"/>
    <dgm:cxn modelId="{18653294-19E3-4939-9979-577C92538333}" srcId="{8C5C0155-8B16-4813-88A3-B41141CE71D9}" destId="{BDF09198-21F4-4FAD-A7A0-C3BE68D68709}" srcOrd="0" destOrd="0" parTransId="{B93A8576-7F03-45AE-A106-04E910F56968}" sibTransId="{D13CA827-6EB8-4F56-B1A0-894799CA3701}"/>
    <dgm:cxn modelId="{D19DE554-D872-43E7-9B59-840251493D73}" type="presOf" srcId="{BC7CA62A-E3FC-46DC-BAA2-70F7067BC819}" destId="{5F0A1000-9AAC-42E4-9311-A83A59B8A3B3}" srcOrd="0" destOrd="0" presId="urn:microsoft.com/office/officeart/2005/8/layout/hierarchy6"/>
    <dgm:cxn modelId="{941D763A-AA08-499C-8A35-4DA67B8BA09E}" type="presOf" srcId="{61D2F331-94E7-4470-B04F-E38E2B26A73E}" destId="{32B93A9D-3D0C-44CF-B69F-7F575574DFBD}" srcOrd="0" destOrd="0" presId="urn:microsoft.com/office/officeart/2005/8/layout/hierarchy6"/>
    <dgm:cxn modelId="{0730349C-0891-4A13-A51B-7743C4EE2924}" srcId="{2FA7ADC9-610F-4799-9A83-A9D9F4AF76DB}" destId="{8C5C0155-8B16-4813-88A3-B41141CE71D9}" srcOrd="1" destOrd="0" parTransId="{9B270992-65CD-499B-A8A0-E102884A7F7E}" sibTransId="{AA07A560-A414-4268-9F80-DB564D3B6793}"/>
    <dgm:cxn modelId="{5076C41C-2830-40D1-8A75-94173E1D945B}" type="presOf" srcId="{199CDEB5-EEA6-433B-9362-E4567EC0EF1C}" destId="{F92F9DA2-4E34-4CDC-950D-F72A083FDFE4}" srcOrd="0" destOrd="0" presId="urn:microsoft.com/office/officeart/2005/8/layout/hierarchy6"/>
    <dgm:cxn modelId="{9B30669A-0050-4704-AEB7-464771545CC6}" type="presOf" srcId="{8C5C0155-8B16-4813-88A3-B41141CE71D9}" destId="{C484EC57-FEAA-42DA-88E1-93392C35284F}" srcOrd="0" destOrd="0" presId="urn:microsoft.com/office/officeart/2005/8/layout/hierarchy6"/>
    <dgm:cxn modelId="{0EA669B9-72D7-4FD3-8501-2CD672C32909}" type="presOf" srcId="{C3DFE5CF-1DDC-4B08-AFD5-3A22BFFA0451}" destId="{5D1C2D7D-E4F4-4F2C-9E20-DD9B8396F94A}" srcOrd="0" destOrd="0" presId="urn:microsoft.com/office/officeart/2005/8/layout/hierarchy6"/>
    <dgm:cxn modelId="{42408E4A-CB78-4A2F-9EB6-45A16D16D6A3}" srcId="{2FA7ADC9-610F-4799-9A83-A9D9F4AF76DB}" destId="{C3DFE5CF-1DDC-4B08-AFD5-3A22BFFA0451}" srcOrd="0" destOrd="0" parTransId="{4DB92189-BEAB-4C21-9492-A997B1D6B546}" sibTransId="{5F430DED-1911-41A3-9368-FFD462ED5DFA}"/>
    <dgm:cxn modelId="{1DA8B486-4035-47C8-8C54-8A279154A38D}" type="presOf" srcId="{9B270992-65CD-499B-A8A0-E102884A7F7E}" destId="{BD6A70C2-74CA-47D2-8F4B-D6D5CE8A16BD}" srcOrd="0" destOrd="0" presId="urn:microsoft.com/office/officeart/2005/8/layout/hierarchy6"/>
    <dgm:cxn modelId="{9C97BBC0-28A5-45EE-9F72-1CFE2F6DF8F2}" type="presOf" srcId="{B93A8576-7F03-45AE-A106-04E910F56968}" destId="{05907BC0-E1C0-49B2-B24E-68B4E7374903}" srcOrd="0" destOrd="0" presId="urn:microsoft.com/office/officeart/2005/8/layout/hierarchy6"/>
    <dgm:cxn modelId="{01A3E331-DF50-40C3-B03E-12F1DCEFC9B8}" type="presOf" srcId="{E3B075E3-5D53-4639-9885-51DFE8DFBC92}" destId="{E21C0CD4-3EFB-4320-9994-8388618841B6}" srcOrd="0" destOrd="0" presId="urn:microsoft.com/office/officeart/2005/8/layout/hierarchy6"/>
    <dgm:cxn modelId="{75A42B18-2BFC-4D4F-A544-81951D29A433}" type="presOf" srcId="{89DAB97D-5F84-451D-9886-10FAF9568505}" destId="{38DCBD57-B28C-4A26-A3F8-79F0076A8B6F}" srcOrd="0" destOrd="0" presId="urn:microsoft.com/office/officeart/2005/8/layout/hierarchy6"/>
    <dgm:cxn modelId="{1D2047D0-F3CF-4CD2-B412-3065796466E6}" type="presOf" srcId="{2FA7ADC9-610F-4799-9A83-A9D9F4AF76DB}" destId="{1BC1C1BF-E0B9-48FD-9F1F-B400FCD55338}" srcOrd="0" destOrd="0" presId="urn:microsoft.com/office/officeart/2005/8/layout/hierarchy6"/>
    <dgm:cxn modelId="{A0EA6B17-782F-465C-AF67-005D8A1D4E15}" type="presParOf" srcId="{5F0A1000-9AAC-42E4-9311-A83A59B8A3B3}" destId="{B3C09D2B-2A2E-45EE-BCB0-97796D97F906}" srcOrd="0" destOrd="0" presId="urn:microsoft.com/office/officeart/2005/8/layout/hierarchy6"/>
    <dgm:cxn modelId="{A090864D-A580-4678-BF46-1D5E1098DA79}" type="presParOf" srcId="{B3C09D2B-2A2E-45EE-BCB0-97796D97F906}" destId="{152D1997-ECE9-4A5C-B8E9-8564AEA41AF7}" srcOrd="0" destOrd="0" presId="urn:microsoft.com/office/officeart/2005/8/layout/hierarchy6"/>
    <dgm:cxn modelId="{B3CB86AD-B7B0-4461-A756-F11E69E9F2BA}" type="presParOf" srcId="{152D1997-ECE9-4A5C-B8E9-8564AEA41AF7}" destId="{E56A1A0F-2F3D-43FB-8D4E-12C41E01417D}" srcOrd="0" destOrd="0" presId="urn:microsoft.com/office/officeart/2005/8/layout/hierarchy6"/>
    <dgm:cxn modelId="{3588A238-2066-4AC3-81CE-1E82F1B2D51D}" type="presParOf" srcId="{E56A1A0F-2F3D-43FB-8D4E-12C41E01417D}" destId="{32B93A9D-3D0C-44CF-B69F-7F575574DFBD}" srcOrd="0" destOrd="0" presId="urn:microsoft.com/office/officeart/2005/8/layout/hierarchy6"/>
    <dgm:cxn modelId="{9A2D8021-05C4-43FA-A35A-B8BCA8949FA0}" type="presParOf" srcId="{E56A1A0F-2F3D-43FB-8D4E-12C41E01417D}" destId="{A9B170B9-D89F-497A-8530-2A19D76B2710}" srcOrd="1" destOrd="0" presId="urn:microsoft.com/office/officeart/2005/8/layout/hierarchy6"/>
    <dgm:cxn modelId="{2F9CFF2A-5B2D-487B-96A6-E4E324AB7689}" type="presParOf" srcId="{A9B170B9-D89F-497A-8530-2A19D76B2710}" destId="{092775B2-D7CD-4879-8703-D9EB05E7E37B}" srcOrd="0" destOrd="0" presId="urn:microsoft.com/office/officeart/2005/8/layout/hierarchy6"/>
    <dgm:cxn modelId="{39B065EE-CF8F-4EE1-8B93-EAE68C6A637A}" type="presParOf" srcId="{A9B170B9-D89F-497A-8530-2A19D76B2710}" destId="{85A90AF5-F1EB-41E9-AFC7-3594792EEF4B}" srcOrd="1" destOrd="0" presId="urn:microsoft.com/office/officeart/2005/8/layout/hierarchy6"/>
    <dgm:cxn modelId="{D65FB21B-B13B-4317-80BE-84A169028C4F}" type="presParOf" srcId="{85A90AF5-F1EB-41E9-AFC7-3594792EEF4B}" destId="{1BC1C1BF-E0B9-48FD-9F1F-B400FCD55338}" srcOrd="0" destOrd="0" presId="urn:microsoft.com/office/officeart/2005/8/layout/hierarchy6"/>
    <dgm:cxn modelId="{6DDF031D-FA8A-4577-9562-99A8B55EE10A}" type="presParOf" srcId="{85A90AF5-F1EB-41E9-AFC7-3594792EEF4B}" destId="{FC4A7C98-66AB-48FA-BE49-B34CBDF045EA}" srcOrd="1" destOrd="0" presId="urn:microsoft.com/office/officeart/2005/8/layout/hierarchy6"/>
    <dgm:cxn modelId="{A2889D79-63BD-4B43-A8EC-7E8425E1E8BB}" type="presParOf" srcId="{FC4A7C98-66AB-48FA-BE49-B34CBDF045EA}" destId="{527C2F1B-FC19-46C5-BF43-11D74EFE24EE}" srcOrd="0" destOrd="0" presId="urn:microsoft.com/office/officeart/2005/8/layout/hierarchy6"/>
    <dgm:cxn modelId="{81A3D834-8908-441C-B73B-F7389E31E935}" type="presParOf" srcId="{FC4A7C98-66AB-48FA-BE49-B34CBDF045EA}" destId="{1BD23A8D-A314-498F-9280-B6A7E5FF34B5}" srcOrd="1" destOrd="0" presId="urn:microsoft.com/office/officeart/2005/8/layout/hierarchy6"/>
    <dgm:cxn modelId="{276FF4CC-DD1B-49E3-9B82-47950635FFAF}" type="presParOf" srcId="{1BD23A8D-A314-498F-9280-B6A7E5FF34B5}" destId="{5D1C2D7D-E4F4-4F2C-9E20-DD9B8396F94A}" srcOrd="0" destOrd="0" presId="urn:microsoft.com/office/officeart/2005/8/layout/hierarchy6"/>
    <dgm:cxn modelId="{A30868AD-9AC6-41E9-953B-19A62BBF1F0F}" type="presParOf" srcId="{1BD23A8D-A314-498F-9280-B6A7E5FF34B5}" destId="{416444BD-9B85-4AEC-98C8-4E049C4C4390}" srcOrd="1" destOrd="0" presId="urn:microsoft.com/office/officeart/2005/8/layout/hierarchy6"/>
    <dgm:cxn modelId="{0DE23724-C786-4C4D-9F21-EA3FCF60311F}" type="presParOf" srcId="{FC4A7C98-66AB-48FA-BE49-B34CBDF045EA}" destId="{BD6A70C2-74CA-47D2-8F4B-D6D5CE8A16BD}" srcOrd="2" destOrd="0" presId="urn:microsoft.com/office/officeart/2005/8/layout/hierarchy6"/>
    <dgm:cxn modelId="{9F1CD407-95C1-4205-AC3F-B4FBBC057929}" type="presParOf" srcId="{FC4A7C98-66AB-48FA-BE49-B34CBDF045EA}" destId="{D240F93E-FD43-4F77-9C77-554F5CC6F735}" srcOrd="3" destOrd="0" presId="urn:microsoft.com/office/officeart/2005/8/layout/hierarchy6"/>
    <dgm:cxn modelId="{065BD622-43F4-4E47-80B4-C39139AAFA43}" type="presParOf" srcId="{D240F93E-FD43-4F77-9C77-554F5CC6F735}" destId="{C484EC57-FEAA-42DA-88E1-93392C35284F}" srcOrd="0" destOrd="0" presId="urn:microsoft.com/office/officeart/2005/8/layout/hierarchy6"/>
    <dgm:cxn modelId="{0160360E-E271-4830-AB9C-649AF6B26E3D}" type="presParOf" srcId="{D240F93E-FD43-4F77-9C77-554F5CC6F735}" destId="{1B08DAB1-E714-4D9A-BA2C-6F63CD405118}" srcOrd="1" destOrd="0" presId="urn:microsoft.com/office/officeart/2005/8/layout/hierarchy6"/>
    <dgm:cxn modelId="{AB740EE3-99F9-4A76-A88D-6747BF2688DA}" type="presParOf" srcId="{1B08DAB1-E714-4D9A-BA2C-6F63CD405118}" destId="{05907BC0-E1C0-49B2-B24E-68B4E7374903}" srcOrd="0" destOrd="0" presId="urn:microsoft.com/office/officeart/2005/8/layout/hierarchy6"/>
    <dgm:cxn modelId="{CAD86542-0584-40D5-B5C4-08C8D9E54E72}" type="presParOf" srcId="{1B08DAB1-E714-4D9A-BA2C-6F63CD405118}" destId="{3509892B-1AEC-46E7-8E35-B78A7A992689}" srcOrd="1" destOrd="0" presId="urn:microsoft.com/office/officeart/2005/8/layout/hierarchy6"/>
    <dgm:cxn modelId="{285E03EB-BA25-446F-BF67-65416A3CA148}" type="presParOf" srcId="{3509892B-1AEC-46E7-8E35-B78A7A992689}" destId="{0E95C0DD-FA2D-4BEF-8822-2465BB8B2320}" srcOrd="0" destOrd="0" presId="urn:microsoft.com/office/officeart/2005/8/layout/hierarchy6"/>
    <dgm:cxn modelId="{92C79C33-D4DA-4D30-8213-4472193E7EC8}" type="presParOf" srcId="{3509892B-1AEC-46E7-8E35-B78A7A992689}" destId="{3AFE1C81-77A9-4B3D-B5A1-6AF56E9FB639}" srcOrd="1" destOrd="0" presId="urn:microsoft.com/office/officeart/2005/8/layout/hierarchy6"/>
    <dgm:cxn modelId="{7E723F91-CA25-4FDD-99AF-3D8C63E57DCD}" type="presParOf" srcId="{1B08DAB1-E714-4D9A-BA2C-6F63CD405118}" destId="{F92F9DA2-4E34-4CDC-950D-F72A083FDFE4}" srcOrd="2" destOrd="0" presId="urn:microsoft.com/office/officeart/2005/8/layout/hierarchy6"/>
    <dgm:cxn modelId="{545776E6-6796-45A5-BA67-784BBB536A01}" type="presParOf" srcId="{1B08DAB1-E714-4D9A-BA2C-6F63CD405118}" destId="{BEC56A44-AC5A-4854-9869-C0B9FE5D14CD}" srcOrd="3" destOrd="0" presId="urn:microsoft.com/office/officeart/2005/8/layout/hierarchy6"/>
    <dgm:cxn modelId="{784B61C8-5D85-4F75-988A-611D745797BF}" type="presParOf" srcId="{BEC56A44-AC5A-4854-9869-C0B9FE5D14CD}" destId="{A0524A05-1BA5-4AB9-BEC7-C114ECE4B4E6}" srcOrd="0" destOrd="0" presId="urn:microsoft.com/office/officeart/2005/8/layout/hierarchy6"/>
    <dgm:cxn modelId="{87736F03-EF4C-4916-B9A1-1496EC20AF71}" type="presParOf" srcId="{BEC56A44-AC5A-4854-9869-C0B9FE5D14CD}" destId="{E06F36F3-3236-4342-BDF8-DCD3F767CE28}" srcOrd="1" destOrd="0" presId="urn:microsoft.com/office/officeart/2005/8/layout/hierarchy6"/>
    <dgm:cxn modelId="{515180A3-5006-44B5-94A8-C5CD95AA8528}" type="presParOf" srcId="{E06F36F3-3236-4342-BDF8-DCD3F767CE28}" destId="{E21C0CD4-3EFB-4320-9994-8388618841B6}" srcOrd="0" destOrd="0" presId="urn:microsoft.com/office/officeart/2005/8/layout/hierarchy6"/>
    <dgm:cxn modelId="{3F270475-042B-4280-B577-359BD4691ED3}" type="presParOf" srcId="{E06F36F3-3236-4342-BDF8-DCD3F767CE28}" destId="{65FCB4E2-FD21-45D5-839B-8F6DA120D74E}" srcOrd="1" destOrd="0" presId="urn:microsoft.com/office/officeart/2005/8/layout/hierarchy6"/>
    <dgm:cxn modelId="{CA08EA46-4F28-4DE7-8900-8CA9BF2F6286}" type="presParOf" srcId="{65FCB4E2-FD21-45D5-839B-8F6DA120D74E}" destId="{5E15BE94-FE09-4F5A-A011-74C54A61A972}" srcOrd="0" destOrd="0" presId="urn:microsoft.com/office/officeart/2005/8/layout/hierarchy6"/>
    <dgm:cxn modelId="{3E7E904A-C44A-4786-A62A-BE90687575A9}" type="presParOf" srcId="{65FCB4E2-FD21-45D5-839B-8F6DA120D74E}" destId="{495130D0-2551-43D2-A9C9-1F4841A239AA}" srcOrd="1" destOrd="0" presId="urn:microsoft.com/office/officeart/2005/8/layout/hierarchy6"/>
    <dgm:cxn modelId="{AC838086-9CB7-4AD9-B169-8128A03D8490}" type="presParOf" srcId="{FC4A7C98-66AB-48FA-BE49-B34CBDF045EA}" destId="{3D67FFA8-77CC-4A11-BA0B-698641B3850E}" srcOrd="4" destOrd="0" presId="urn:microsoft.com/office/officeart/2005/8/layout/hierarchy6"/>
    <dgm:cxn modelId="{EADF0790-145F-4C3F-A2C4-150F877F4F0E}" type="presParOf" srcId="{FC4A7C98-66AB-48FA-BE49-B34CBDF045EA}" destId="{D3249655-D2EA-4418-AA54-76D1147F42D2}" srcOrd="5" destOrd="0" presId="urn:microsoft.com/office/officeart/2005/8/layout/hierarchy6"/>
    <dgm:cxn modelId="{83F21F7D-A333-4B2A-91FE-7452956C2FFB}" type="presParOf" srcId="{D3249655-D2EA-4418-AA54-76D1147F42D2}" destId="{38DCBD57-B28C-4A26-A3F8-79F0076A8B6F}" srcOrd="0" destOrd="0" presId="urn:microsoft.com/office/officeart/2005/8/layout/hierarchy6"/>
    <dgm:cxn modelId="{43A3FFEE-68D5-435F-8B3B-214B2698516E}" type="presParOf" srcId="{D3249655-D2EA-4418-AA54-76D1147F42D2}" destId="{4B0EF3A5-95BB-4573-9B59-6903C24E308D}" srcOrd="1" destOrd="0" presId="urn:microsoft.com/office/officeart/2005/8/layout/hierarchy6"/>
    <dgm:cxn modelId="{1305118F-6356-437C-9C0C-D5EAB8A9816D}" type="presParOf" srcId="{5F0A1000-9AAC-42E4-9311-A83A59B8A3B3}" destId="{0710A938-E1DC-40EE-B858-BC78CB0B5B20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2B93A9D-3D0C-44CF-B69F-7F575574DFBD}">
      <dsp:nvSpPr>
        <dsp:cNvPr id="0" name=""/>
        <dsp:cNvSpPr/>
      </dsp:nvSpPr>
      <dsp:spPr>
        <a:xfrm>
          <a:off x="3039128" y="3827"/>
          <a:ext cx="1113118" cy="74207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200" kern="1200"/>
            <a:t> </a:t>
          </a:r>
        </a:p>
      </dsp:txBody>
      <dsp:txXfrm>
        <a:off x="3060863" y="25562"/>
        <a:ext cx="1069648" cy="698608"/>
      </dsp:txXfrm>
    </dsp:sp>
    <dsp:sp modelId="{092775B2-D7CD-4879-8703-D9EB05E7E37B}">
      <dsp:nvSpPr>
        <dsp:cNvPr id="0" name=""/>
        <dsp:cNvSpPr/>
      </dsp:nvSpPr>
      <dsp:spPr>
        <a:xfrm>
          <a:off x="3549967" y="745906"/>
          <a:ext cx="91440" cy="29683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6831"/>
              </a:lnTo>
            </a:path>
          </a:pathLst>
        </a:custGeom>
        <a:noFill/>
        <a:ln w="127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C1C1BF-E0B9-48FD-9F1F-B400FCD55338}">
      <dsp:nvSpPr>
        <dsp:cNvPr id="0" name=""/>
        <dsp:cNvSpPr/>
      </dsp:nvSpPr>
      <dsp:spPr>
        <a:xfrm>
          <a:off x="3039128" y="1042737"/>
          <a:ext cx="1113118" cy="74207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200" kern="1200"/>
            <a:t> </a:t>
          </a:r>
        </a:p>
      </dsp:txBody>
      <dsp:txXfrm>
        <a:off x="3060863" y="1064472"/>
        <a:ext cx="1069648" cy="698608"/>
      </dsp:txXfrm>
    </dsp:sp>
    <dsp:sp modelId="{527C2F1B-FC19-46C5-BF43-11D74EFE24EE}">
      <dsp:nvSpPr>
        <dsp:cNvPr id="0" name=""/>
        <dsp:cNvSpPr/>
      </dsp:nvSpPr>
      <dsp:spPr>
        <a:xfrm>
          <a:off x="2148633" y="1784816"/>
          <a:ext cx="1447053" cy="296831"/>
        </a:xfrm>
        <a:custGeom>
          <a:avLst/>
          <a:gdLst/>
          <a:ahLst/>
          <a:cxnLst/>
          <a:rect l="0" t="0" r="0" b="0"/>
          <a:pathLst>
            <a:path>
              <a:moveTo>
                <a:pt x="1447053" y="0"/>
              </a:moveTo>
              <a:lnTo>
                <a:pt x="1447053" y="148415"/>
              </a:lnTo>
              <a:lnTo>
                <a:pt x="0" y="148415"/>
              </a:lnTo>
              <a:lnTo>
                <a:pt x="0" y="296831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D1C2D7D-E4F4-4F2C-9E20-DD9B8396F94A}">
      <dsp:nvSpPr>
        <dsp:cNvPr id="0" name=""/>
        <dsp:cNvSpPr/>
      </dsp:nvSpPr>
      <dsp:spPr>
        <a:xfrm>
          <a:off x="1592074" y="2081648"/>
          <a:ext cx="1113118" cy="74207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200" kern="1200"/>
            <a:t> </a:t>
          </a:r>
        </a:p>
      </dsp:txBody>
      <dsp:txXfrm>
        <a:off x="1613809" y="2103383"/>
        <a:ext cx="1069648" cy="698608"/>
      </dsp:txXfrm>
    </dsp:sp>
    <dsp:sp modelId="{54C107F3-F2D3-46ED-821B-C074145E4608}">
      <dsp:nvSpPr>
        <dsp:cNvPr id="0" name=""/>
        <dsp:cNvSpPr/>
      </dsp:nvSpPr>
      <dsp:spPr>
        <a:xfrm>
          <a:off x="3549967" y="1784816"/>
          <a:ext cx="91440" cy="29683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6831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B61A56-1EA8-4DCC-B71D-5F007C6AB809}">
      <dsp:nvSpPr>
        <dsp:cNvPr id="0" name=""/>
        <dsp:cNvSpPr/>
      </dsp:nvSpPr>
      <dsp:spPr>
        <a:xfrm>
          <a:off x="3039128" y="2081648"/>
          <a:ext cx="1113118" cy="74207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200" kern="1200"/>
        </a:p>
      </dsp:txBody>
      <dsp:txXfrm>
        <a:off x="3060863" y="2103383"/>
        <a:ext cx="1069648" cy="698608"/>
      </dsp:txXfrm>
    </dsp:sp>
    <dsp:sp modelId="{BC647A9C-9BA7-4FFA-990C-84014EC1B099}">
      <dsp:nvSpPr>
        <dsp:cNvPr id="0" name=""/>
        <dsp:cNvSpPr/>
      </dsp:nvSpPr>
      <dsp:spPr>
        <a:xfrm>
          <a:off x="2872160" y="2823726"/>
          <a:ext cx="723526" cy="296831"/>
        </a:xfrm>
        <a:custGeom>
          <a:avLst/>
          <a:gdLst/>
          <a:ahLst/>
          <a:cxnLst/>
          <a:rect l="0" t="0" r="0" b="0"/>
          <a:pathLst>
            <a:path>
              <a:moveTo>
                <a:pt x="723526" y="0"/>
              </a:moveTo>
              <a:lnTo>
                <a:pt x="723526" y="148415"/>
              </a:lnTo>
              <a:lnTo>
                <a:pt x="0" y="148415"/>
              </a:lnTo>
              <a:lnTo>
                <a:pt x="0" y="296831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C5A1BA9-275D-43CA-A77E-F12AA785067B}">
      <dsp:nvSpPr>
        <dsp:cNvPr id="0" name=""/>
        <dsp:cNvSpPr/>
      </dsp:nvSpPr>
      <dsp:spPr>
        <a:xfrm>
          <a:off x="2315601" y="3120558"/>
          <a:ext cx="1113118" cy="74207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200" kern="1200"/>
        </a:p>
      </dsp:txBody>
      <dsp:txXfrm>
        <a:off x="2337336" y="3142293"/>
        <a:ext cx="1069648" cy="698608"/>
      </dsp:txXfrm>
    </dsp:sp>
    <dsp:sp modelId="{4A10DE1F-0058-41FD-9037-796F72A61DC2}">
      <dsp:nvSpPr>
        <dsp:cNvPr id="0" name=""/>
        <dsp:cNvSpPr/>
      </dsp:nvSpPr>
      <dsp:spPr>
        <a:xfrm>
          <a:off x="3595687" y="2823726"/>
          <a:ext cx="723526" cy="2968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8415"/>
              </a:lnTo>
              <a:lnTo>
                <a:pt x="723526" y="148415"/>
              </a:lnTo>
              <a:lnTo>
                <a:pt x="723526" y="296831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2FD00C-C376-4D6B-B26F-793885692FA7}">
      <dsp:nvSpPr>
        <dsp:cNvPr id="0" name=""/>
        <dsp:cNvSpPr/>
      </dsp:nvSpPr>
      <dsp:spPr>
        <a:xfrm>
          <a:off x="3762655" y="3120558"/>
          <a:ext cx="1113118" cy="74207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200" kern="1200"/>
        </a:p>
      </dsp:txBody>
      <dsp:txXfrm>
        <a:off x="3784390" y="3142293"/>
        <a:ext cx="1069648" cy="698608"/>
      </dsp:txXfrm>
    </dsp:sp>
    <dsp:sp modelId="{15B65483-0D46-4366-8319-CA61C2C800FF}">
      <dsp:nvSpPr>
        <dsp:cNvPr id="0" name=""/>
        <dsp:cNvSpPr/>
      </dsp:nvSpPr>
      <dsp:spPr>
        <a:xfrm>
          <a:off x="4273494" y="3862637"/>
          <a:ext cx="91440" cy="29683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6831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713A70-4E29-41BA-983E-A9180AAB99A9}">
      <dsp:nvSpPr>
        <dsp:cNvPr id="0" name=""/>
        <dsp:cNvSpPr/>
      </dsp:nvSpPr>
      <dsp:spPr>
        <a:xfrm>
          <a:off x="3762655" y="4159468"/>
          <a:ext cx="1113118" cy="74207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200" kern="1200"/>
        </a:p>
      </dsp:txBody>
      <dsp:txXfrm>
        <a:off x="3784390" y="4181203"/>
        <a:ext cx="1069648" cy="698608"/>
      </dsp:txXfrm>
    </dsp:sp>
    <dsp:sp modelId="{1772F254-B2BF-488C-AF0C-56C16785EF6D}">
      <dsp:nvSpPr>
        <dsp:cNvPr id="0" name=""/>
        <dsp:cNvSpPr/>
      </dsp:nvSpPr>
      <dsp:spPr>
        <a:xfrm>
          <a:off x="3595687" y="1784816"/>
          <a:ext cx="1447053" cy="2968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8415"/>
              </a:lnTo>
              <a:lnTo>
                <a:pt x="1447053" y="148415"/>
              </a:lnTo>
              <a:lnTo>
                <a:pt x="1447053" y="296831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1AFB2DA-1A90-49DC-91FC-EEE77574CB49}">
      <dsp:nvSpPr>
        <dsp:cNvPr id="0" name=""/>
        <dsp:cNvSpPr/>
      </dsp:nvSpPr>
      <dsp:spPr>
        <a:xfrm>
          <a:off x="4486181" y="2081648"/>
          <a:ext cx="1113118" cy="74207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200" kern="1200"/>
        </a:p>
      </dsp:txBody>
      <dsp:txXfrm>
        <a:off x="4507916" y="2103383"/>
        <a:ext cx="1069648" cy="69860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2B93A9D-3D0C-44CF-B69F-7F575574DFBD}">
      <dsp:nvSpPr>
        <dsp:cNvPr id="0" name=""/>
        <dsp:cNvSpPr/>
      </dsp:nvSpPr>
      <dsp:spPr>
        <a:xfrm>
          <a:off x="2878481" y="1830"/>
          <a:ext cx="1434412" cy="95627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Фараон </a:t>
          </a:r>
        </a:p>
      </dsp:txBody>
      <dsp:txXfrm>
        <a:off x="2906489" y="29838"/>
        <a:ext cx="1378396" cy="900258"/>
      </dsp:txXfrm>
    </dsp:sp>
    <dsp:sp modelId="{092775B2-D7CD-4879-8703-D9EB05E7E37B}">
      <dsp:nvSpPr>
        <dsp:cNvPr id="0" name=""/>
        <dsp:cNvSpPr/>
      </dsp:nvSpPr>
      <dsp:spPr>
        <a:xfrm>
          <a:off x="3549967" y="958105"/>
          <a:ext cx="91440" cy="38250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82509"/>
              </a:lnTo>
            </a:path>
          </a:pathLst>
        </a:custGeom>
        <a:noFill/>
        <a:ln w="127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C1C1BF-E0B9-48FD-9F1F-B400FCD55338}">
      <dsp:nvSpPr>
        <dsp:cNvPr id="0" name=""/>
        <dsp:cNvSpPr/>
      </dsp:nvSpPr>
      <dsp:spPr>
        <a:xfrm>
          <a:off x="2878481" y="1340615"/>
          <a:ext cx="1434412" cy="95627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 Верховный сановник</a:t>
          </a:r>
        </a:p>
      </dsp:txBody>
      <dsp:txXfrm>
        <a:off x="2906489" y="1368623"/>
        <a:ext cx="1378396" cy="900258"/>
      </dsp:txXfrm>
    </dsp:sp>
    <dsp:sp modelId="{527C2F1B-FC19-46C5-BF43-11D74EFE24EE}">
      <dsp:nvSpPr>
        <dsp:cNvPr id="0" name=""/>
        <dsp:cNvSpPr/>
      </dsp:nvSpPr>
      <dsp:spPr>
        <a:xfrm>
          <a:off x="1730951" y="2296890"/>
          <a:ext cx="1864736" cy="382509"/>
        </a:xfrm>
        <a:custGeom>
          <a:avLst/>
          <a:gdLst/>
          <a:ahLst/>
          <a:cxnLst/>
          <a:rect l="0" t="0" r="0" b="0"/>
          <a:pathLst>
            <a:path>
              <a:moveTo>
                <a:pt x="1864736" y="0"/>
              </a:moveTo>
              <a:lnTo>
                <a:pt x="1864736" y="191254"/>
              </a:lnTo>
              <a:lnTo>
                <a:pt x="0" y="191254"/>
              </a:lnTo>
              <a:lnTo>
                <a:pt x="0" y="382509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D1C2D7D-E4F4-4F2C-9E20-DD9B8396F94A}">
      <dsp:nvSpPr>
        <dsp:cNvPr id="0" name=""/>
        <dsp:cNvSpPr/>
      </dsp:nvSpPr>
      <dsp:spPr>
        <a:xfrm>
          <a:off x="1013745" y="2679400"/>
          <a:ext cx="1434412" cy="95627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 Вельможи</a:t>
          </a:r>
        </a:p>
      </dsp:txBody>
      <dsp:txXfrm>
        <a:off x="1041753" y="2707408"/>
        <a:ext cx="1378396" cy="900258"/>
      </dsp:txXfrm>
    </dsp:sp>
    <dsp:sp modelId="{BD6A70C2-74CA-47D2-8F4B-D6D5CE8A16BD}">
      <dsp:nvSpPr>
        <dsp:cNvPr id="0" name=""/>
        <dsp:cNvSpPr/>
      </dsp:nvSpPr>
      <dsp:spPr>
        <a:xfrm>
          <a:off x="3549967" y="2296890"/>
          <a:ext cx="91440" cy="38250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82509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484EC57-FEAA-42DA-88E1-93392C35284F}">
      <dsp:nvSpPr>
        <dsp:cNvPr id="0" name=""/>
        <dsp:cNvSpPr/>
      </dsp:nvSpPr>
      <dsp:spPr>
        <a:xfrm>
          <a:off x="2878481" y="2679400"/>
          <a:ext cx="1434412" cy="95627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Сановник Верхнего и Нижнего Египта</a:t>
          </a:r>
        </a:p>
      </dsp:txBody>
      <dsp:txXfrm>
        <a:off x="2906489" y="2707408"/>
        <a:ext cx="1378396" cy="900258"/>
      </dsp:txXfrm>
    </dsp:sp>
    <dsp:sp modelId="{05907BC0-E1C0-49B2-B24E-68B4E7374903}">
      <dsp:nvSpPr>
        <dsp:cNvPr id="0" name=""/>
        <dsp:cNvSpPr/>
      </dsp:nvSpPr>
      <dsp:spPr>
        <a:xfrm>
          <a:off x="2663319" y="3635674"/>
          <a:ext cx="932368" cy="382509"/>
        </a:xfrm>
        <a:custGeom>
          <a:avLst/>
          <a:gdLst/>
          <a:ahLst/>
          <a:cxnLst/>
          <a:rect l="0" t="0" r="0" b="0"/>
          <a:pathLst>
            <a:path>
              <a:moveTo>
                <a:pt x="932368" y="0"/>
              </a:moveTo>
              <a:lnTo>
                <a:pt x="932368" y="191254"/>
              </a:lnTo>
              <a:lnTo>
                <a:pt x="0" y="191254"/>
              </a:lnTo>
              <a:lnTo>
                <a:pt x="0" y="382509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E95C0DD-FA2D-4BEF-8822-2465BB8B2320}">
      <dsp:nvSpPr>
        <dsp:cNvPr id="0" name=""/>
        <dsp:cNvSpPr/>
      </dsp:nvSpPr>
      <dsp:spPr>
        <a:xfrm>
          <a:off x="1946113" y="4018184"/>
          <a:ext cx="1434412" cy="95627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Градоправители</a:t>
          </a:r>
        </a:p>
      </dsp:txBody>
      <dsp:txXfrm>
        <a:off x="1974121" y="4046192"/>
        <a:ext cx="1378396" cy="900258"/>
      </dsp:txXfrm>
    </dsp:sp>
    <dsp:sp modelId="{F92F9DA2-4E34-4CDC-950D-F72A083FDFE4}">
      <dsp:nvSpPr>
        <dsp:cNvPr id="0" name=""/>
        <dsp:cNvSpPr/>
      </dsp:nvSpPr>
      <dsp:spPr>
        <a:xfrm>
          <a:off x="3595687" y="3635674"/>
          <a:ext cx="932368" cy="3825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1254"/>
              </a:lnTo>
              <a:lnTo>
                <a:pt x="932368" y="191254"/>
              </a:lnTo>
              <a:lnTo>
                <a:pt x="932368" y="382509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524A05-1BA5-4AB9-BEC7-C114ECE4B4E6}">
      <dsp:nvSpPr>
        <dsp:cNvPr id="0" name=""/>
        <dsp:cNvSpPr/>
      </dsp:nvSpPr>
      <dsp:spPr>
        <a:xfrm>
          <a:off x="3810849" y="4018184"/>
          <a:ext cx="1434412" cy="95627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Местные князья</a:t>
          </a:r>
        </a:p>
      </dsp:txBody>
      <dsp:txXfrm>
        <a:off x="3838857" y="4046192"/>
        <a:ext cx="1378396" cy="900258"/>
      </dsp:txXfrm>
    </dsp:sp>
    <dsp:sp modelId="{E21C0CD4-3EFB-4320-9994-8388618841B6}">
      <dsp:nvSpPr>
        <dsp:cNvPr id="0" name=""/>
        <dsp:cNvSpPr/>
      </dsp:nvSpPr>
      <dsp:spPr>
        <a:xfrm>
          <a:off x="4482335" y="4974459"/>
          <a:ext cx="91440" cy="38250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82509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E15BE94-FE09-4F5A-A011-74C54A61A972}">
      <dsp:nvSpPr>
        <dsp:cNvPr id="0" name=""/>
        <dsp:cNvSpPr/>
      </dsp:nvSpPr>
      <dsp:spPr>
        <a:xfrm>
          <a:off x="3810849" y="5356969"/>
          <a:ext cx="1434412" cy="95627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Простолюдины</a:t>
          </a:r>
        </a:p>
      </dsp:txBody>
      <dsp:txXfrm>
        <a:off x="3838857" y="5384977"/>
        <a:ext cx="1378396" cy="900258"/>
      </dsp:txXfrm>
    </dsp:sp>
    <dsp:sp modelId="{3D67FFA8-77CC-4A11-BA0B-698641B3850E}">
      <dsp:nvSpPr>
        <dsp:cNvPr id="0" name=""/>
        <dsp:cNvSpPr/>
      </dsp:nvSpPr>
      <dsp:spPr>
        <a:xfrm>
          <a:off x="3595687" y="2296890"/>
          <a:ext cx="1864736" cy="3825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1254"/>
              </a:lnTo>
              <a:lnTo>
                <a:pt x="1864736" y="191254"/>
              </a:lnTo>
              <a:lnTo>
                <a:pt x="1864736" y="382509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8DCBD57-B28C-4A26-A3F8-79F0076A8B6F}">
      <dsp:nvSpPr>
        <dsp:cNvPr id="0" name=""/>
        <dsp:cNvSpPr/>
      </dsp:nvSpPr>
      <dsp:spPr>
        <a:xfrm>
          <a:off x="4743217" y="2679400"/>
          <a:ext cx="1434412" cy="95627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Писцы</a:t>
          </a:r>
        </a:p>
      </dsp:txBody>
      <dsp:txXfrm>
        <a:off x="4771225" y="2707408"/>
        <a:ext cx="1378396" cy="9002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1379</Words>
  <Characters>7866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Казакова</dc:creator>
  <cp:keywords/>
  <dc:description/>
  <cp:lastModifiedBy>Наталья</cp:lastModifiedBy>
  <cp:revision>4</cp:revision>
  <dcterms:created xsi:type="dcterms:W3CDTF">2024-10-15T05:02:00Z</dcterms:created>
  <dcterms:modified xsi:type="dcterms:W3CDTF">2025-10-17T19:05:00Z</dcterms:modified>
</cp:coreProperties>
</file>