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5DF" w:rsidRPr="00C803DB" w:rsidRDefault="00EF25DF" w:rsidP="00EF25DF">
      <w:pPr>
        <w:spacing w:after="0" w:line="360" w:lineRule="auto"/>
        <w:jc w:val="center"/>
        <w:rPr>
          <w:rFonts w:ascii="Times New Roman" w:eastAsia="Calibri" w:hAnsi="Times New Roman" w:cs="Times New Roman"/>
          <w:sz w:val="28"/>
          <w:szCs w:val="28"/>
        </w:rPr>
      </w:pPr>
      <w:r w:rsidRPr="00C803DB">
        <w:rPr>
          <w:rFonts w:ascii="Times New Roman" w:eastAsia="Calibri" w:hAnsi="Times New Roman" w:cs="Times New Roman"/>
          <w:sz w:val="28"/>
          <w:szCs w:val="28"/>
        </w:rPr>
        <w:t>Пояснительная записка</w:t>
      </w:r>
    </w:p>
    <w:p w:rsidR="00EF25DF" w:rsidRPr="00C803DB" w:rsidRDefault="00EF25DF" w:rsidP="00EF25DF">
      <w:pPr>
        <w:spacing w:after="0" w:line="360" w:lineRule="auto"/>
        <w:ind w:firstLine="709"/>
        <w:jc w:val="both"/>
        <w:rPr>
          <w:rFonts w:ascii="Times New Roman" w:eastAsia="Calibri" w:hAnsi="Times New Roman" w:cs="Times New Roman"/>
          <w:sz w:val="28"/>
          <w:szCs w:val="28"/>
        </w:rPr>
      </w:pPr>
      <w:r w:rsidRPr="00C803DB">
        <w:rPr>
          <w:rFonts w:ascii="Times New Roman" w:eastAsia="Calibri" w:hAnsi="Times New Roman" w:cs="Times New Roman"/>
          <w:sz w:val="28"/>
          <w:szCs w:val="28"/>
        </w:rPr>
        <w:t>Предлагается урок в 4 классе по теме «Профессии». Это 14 урок в тематическом блоке «</w:t>
      </w:r>
      <w:r w:rsidR="00E93D75" w:rsidRPr="00C803DB">
        <w:rPr>
          <w:rFonts w:ascii="Times New Roman" w:eastAsia="Calibri" w:hAnsi="Times New Roman" w:cs="Times New Roman"/>
          <w:sz w:val="28"/>
          <w:szCs w:val="28"/>
        </w:rPr>
        <w:t>Семья и друзья</w:t>
      </w:r>
      <w:r w:rsidRPr="00C803DB">
        <w:rPr>
          <w:rFonts w:ascii="Times New Roman" w:eastAsia="Calibri" w:hAnsi="Times New Roman" w:cs="Times New Roman"/>
          <w:sz w:val="28"/>
          <w:szCs w:val="28"/>
        </w:rPr>
        <w:t>».</w:t>
      </w:r>
    </w:p>
    <w:p w:rsidR="00EF25DF" w:rsidRPr="00C803DB" w:rsidRDefault="00EF25DF" w:rsidP="00EF25DF">
      <w:pPr>
        <w:spacing w:after="0" w:line="360" w:lineRule="auto"/>
        <w:ind w:firstLine="709"/>
        <w:jc w:val="both"/>
        <w:rPr>
          <w:rFonts w:ascii="Times New Roman" w:eastAsia="Times New Roman" w:hAnsi="Times New Roman" w:cs="Times New Roman"/>
          <w:sz w:val="28"/>
          <w:szCs w:val="28"/>
          <w:lang w:eastAsia="ru-RU"/>
        </w:rPr>
      </w:pPr>
      <w:r w:rsidRPr="00C803DB">
        <w:rPr>
          <w:rFonts w:ascii="Times New Roman" w:eastAsia="Calibri" w:hAnsi="Times New Roman" w:cs="Times New Roman"/>
          <w:sz w:val="28"/>
          <w:szCs w:val="28"/>
        </w:rPr>
        <w:t xml:space="preserve">Количество обучающихся в группе – </w:t>
      </w:r>
      <w:r w:rsidR="00E93D75" w:rsidRPr="00C803DB">
        <w:rPr>
          <w:rFonts w:ascii="Times New Roman" w:eastAsia="Calibri" w:hAnsi="Times New Roman" w:cs="Times New Roman"/>
          <w:sz w:val="28"/>
          <w:szCs w:val="28"/>
        </w:rPr>
        <w:t>10</w:t>
      </w:r>
      <w:r w:rsidRPr="00C803DB">
        <w:rPr>
          <w:rFonts w:ascii="Times New Roman" w:eastAsia="Calibri" w:hAnsi="Times New Roman" w:cs="Times New Roman"/>
          <w:sz w:val="28"/>
          <w:szCs w:val="28"/>
        </w:rPr>
        <w:t xml:space="preserve"> человек, из них </w:t>
      </w:r>
      <w:r w:rsidR="00E93D75" w:rsidRPr="00C803DB">
        <w:rPr>
          <w:rFonts w:ascii="Times New Roman" w:eastAsia="Calibri" w:hAnsi="Times New Roman" w:cs="Times New Roman"/>
          <w:sz w:val="28"/>
          <w:szCs w:val="28"/>
        </w:rPr>
        <w:t>6</w:t>
      </w:r>
      <w:r w:rsidRPr="00C803DB">
        <w:rPr>
          <w:rFonts w:ascii="Times New Roman" w:eastAsia="Calibri" w:hAnsi="Times New Roman" w:cs="Times New Roman"/>
          <w:sz w:val="28"/>
          <w:szCs w:val="28"/>
        </w:rPr>
        <w:t xml:space="preserve"> мальчиков и </w:t>
      </w:r>
      <w:r w:rsidR="00E93D75" w:rsidRPr="00C803DB">
        <w:rPr>
          <w:rFonts w:ascii="Times New Roman" w:eastAsia="Calibri" w:hAnsi="Times New Roman" w:cs="Times New Roman"/>
          <w:sz w:val="28"/>
          <w:szCs w:val="28"/>
        </w:rPr>
        <w:t>4 девочки</w:t>
      </w:r>
      <w:r w:rsidRPr="00C803DB">
        <w:rPr>
          <w:rFonts w:ascii="Times New Roman" w:eastAsia="Calibri" w:hAnsi="Times New Roman" w:cs="Times New Roman"/>
          <w:sz w:val="28"/>
          <w:szCs w:val="28"/>
        </w:rPr>
        <w:t>. По итогам 2016/2017 учебного года обучающиеся имеют высокий и достаточный уровень учебных достижений по учебному предмету «Английский язык», довольно высокую познавательную активность, кроме того, были учтены уровень сформированности языковых навыков и развития речевых умений учащихся, их психологические особенности. Взаимоотношения между учащимися в группе доброжелательные, на что показывает регулярная работа в парах и группах.</w:t>
      </w:r>
      <w:r w:rsidRPr="00C803DB">
        <w:rPr>
          <w:rFonts w:ascii="Times New Roman" w:eastAsia="Times New Roman" w:hAnsi="Times New Roman" w:cs="Times New Roman"/>
          <w:sz w:val="28"/>
          <w:szCs w:val="28"/>
          <w:lang w:eastAsia="ru-RU"/>
        </w:rPr>
        <w:t xml:space="preserve"> </w:t>
      </w:r>
    </w:p>
    <w:p w:rsidR="00EF25DF" w:rsidRPr="00C803DB" w:rsidRDefault="00EF25DF" w:rsidP="00EF25DF">
      <w:pPr>
        <w:spacing w:after="0" w:line="360" w:lineRule="auto"/>
        <w:ind w:firstLine="709"/>
        <w:jc w:val="both"/>
        <w:rPr>
          <w:rFonts w:ascii="Times New Roman" w:eastAsia="Times New Roman" w:hAnsi="Times New Roman" w:cs="Times New Roman"/>
          <w:sz w:val="28"/>
          <w:szCs w:val="28"/>
          <w:lang w:eastAsia="ru-RU"/>
        </w:rPr>
      </w:pPr>
      <w:r w:rsidRPr="00C803DB">
        <w:rPr>
          <w:rFonts w:ascii="Times New Roman" w:eastAsia="Times New Roman" w:hAnsi="Times New Roman" w:cs="Times New Roman"/>
          <w:sz w:val="28"/>
          <w:szCs w:val="28"/>
          <w:lang w:eastAsia="ru-RU"/>
        </w:rPr>
        <w:t>При подготовке к уроку были изучены требования учебной программы, проанализирован учебный материал, представленный</w:t>
      </w:r>
      <w:r w:rsidR="00E93D75" w:rsidRPr="00C803DB">
        <w:rPr>
          <w:rFonts w:ascii="Times New Roman" w:eastAsia="Times New Roman" w:hAnsi="Times New Roman" w:cs="Times New Roman"/>
          <w:sz w:val="28"/>
          <w:szCs w:val="28"/>
          <w:lang w:eastAsia="ru-RU"/>
        </w:rPr>
        <w:t xml:space="preserve"> в</w:t>
      </w:r>
      <w:r w:rsidRPr="00C803DB">
        <w:rPr>
          <w:rFonts w:ascii="Times New Roman" w:eastAsia="Times New Roman" w:hAnsi="Times New Roman" w:cs="Times New Roman"/>
          <w:sz w:val="28"/>
          <w:szCs w:val="28"/>
          <w:lang w:eastAsia="ru-RU"/>
        </w:rPr>
        <w:t xml:space="preserve"> учебнике, разработан необходимый дидактический материал, соблюдены санитарно – гигиенические требования к уроку.</w:t>
      </w:r>
    </w:p>
    <w:p w:rsidR="00EF25DF" w:rsidRPr="00C803DB" w:rsidRDefault="00EF25DF" w:rsidP="00EF25DF">
      <w:pPr>
        <w:spacing w:after="0" w:line="360" w:lineRule="auto"/>
        <w:ind w:firstLine="709"/>
        <w:jc w:val="both"/>
        <w:rPr>
          <w:rFonts w:ascii="Times New Roman" w:eastAsia="Calibri" w:hAnsi="Times New Roman" w:cs="Times New Roman"/>
          <w:sz w:val="28"/>
          <w:szCs w:val="28"/>
        </w:rPr>
      </w:pPr>
      <w:r w:rsidRPr="00C803DB">
        <w:rPr>
          <w:rFonts w:ascii="Times New Roman" w:eastAsia="Calibri" w:hAnsi="Times New Roman" w:cs="Times New Roman"/>
          <w:sz w:val="28"/>
          <w:szCs w:val="28"/>
        </w:rPr>
        <w:t xml:space="preserve">На уроке планируется использовать коммуникативно-когнитивный личностно-ориентированный подход. Предложенный урок является уроком совершенствования умений говорения на основе информации, полученной при прослушивании иноязычных текстов, чтения. Предполагается, что к окончанию урока, а также выполняя домашнее задание, учащиеся смогут рассказать о </w:t>
      </w:r>
      <w:r w:rsidR="00E93D75" w:rsidRPr="00C803DB">
        <w:rPr>
          <w:rFonts w:ascii="Times New Roman" w:eastAsia="Calibri" w:hAnsi="Times New Roman" w:cs="Times New Roman"/>
          <w:sz w:val="28"/>
          <w:szCs w:val="28"/>
        </w:rPr>
        <w:t>профессии своих родителей</w:t>
      </w:r>
      <w:r w:rsidRPr="00C803DB">
        <w:rPr>
          <w:rFonts w:ascii="Times New Roman" w:eastAsia="Calibri" w:hAnsi="Times New Roman" w:cs="Times New Roman"/>
          <w:sz w:val="28"/>
          <w:szCs w:val="28"/>
        </w:rPr>
        <w:t xml:space="preserve">. </w:t>
      </w:r>
    </w:p>
    <w:p w:rsidR="00EF25DF" w:rsidRPr="00C803DB" w:rsidRDefault="00EF25DF" w:rsidP="00EF25DF">
      <w:pPr>
        <w:spacing w:after="0" w:line="360" w:lineRule="auto"/>
        <w:ind w:firstLine="709"/>
        <w:jc w:val="both"/>
        <w:rPr>
          <w:rFonts w:ascii="Times New Roman" w:eastAsia="Calibri" w:hAnsi="Times New Roman" w:cs="Times New Roman"/>
          <w:sz w:val="28"/>
          <w:szCs w:val="28"/>
        </w:rPr>
      </w:pPr>
      <w:r w:rsidRPr="00C803DB">
        <w:rPr>
          <w:rFonts w:ascii="Times New Roman" w:eastAsia="Calibri" w:hAnsi="Times New Roman" w:cs="Times New Roman"/>
          <w:sz w:val="28"/>
          <w:szCs w:val="28"/>
        </w:rPr>
        <w:t xml:space="preserve">Целью урока является совершенствование речевых умений и навыков по теме с целью подготовки учащихся к индивидуальному монологическому высказыванию. Согласно цели урока отбиралось его содержание.  Все задания имеют коммуникативную направленность, речевому поведению урока способствовало  использование приемов: </w:t>
      </w:r>
      <w:r w:rsidR="00F446AC" w:rsidRPr="00C803DB">
        <w:rPr>
          <w:rFonts w:ascii="Times New Roman" w:eastAsia="Calibri" w:hAnsi="Times New Roman" w:cs="Times New Roman"/>
          <w:sz w:val="28"/>
          <w:szCs w:val="28"/>
        </w:rPr>
        <w:t>групповая и парная работа</w:t>
      </w:r>
      <w:r w:rsidRPr="00C803DB">
        <w:rPr>
          <w:rFonts w:ascii="Times New Roman" w:eastAsia="Calibri" w:hAnsi="Times New Roman" w:cs="Times New Roman"/>
          <w:sz w:val="28"/>
          <w:szCs w:val="28"/>
        </w:rPr>
        <w:t xml:space="preserve">, </w:t>
      </w:r>
      <w:r w:rsidR="00F446AC" w:rsidRPr="00C803DB">
        <w:rPr>
          <w:rFonts w:ascii="Times New Roman" w:eastAsia="Calibri" w:hAnsi="Times New Roman" w:cs="Times New Roman"/>
          <w:sz w:val="28"/>
          <w:szCs w:val="28"/>
        </w:rPr>
        <w:t>игра</w:t>
      </w:r>
      <w:r w:rsidRPr="00C803DB">
        <w:rPr>
          <w:rFonts w:ascii="Times New Roman" w:eastAsia="Calibri" w:hAnsi="Times New Roman" w:cs="Times New Roman"/>
          <w:sz w:val="28"/>
          <w:szCs w:val="28"/>
        </w:rPr>
        <w:t xml:space="preserve">, ситуативное </w:t>
      </w:r>
      <w:r w:rsidR="00F446AC" w:rsidRPr="00C803DB">
        <w:rPr>
          <w:rFonts w:ascii="Times New Roman" w:eastAsia="Calibri" w:hAnsi="Times New Roman" w:cs="Times New Roman"/>
          <w:sz w:val="28"/>
          <w:szCs w:val="28"/>
        </w:rPr>
        <w:t>общение по заданной теме</w:t>
      </w:r>
      <w:r w:rsidRPr="00C803DB">
        <w:rPr>
          <w:rFonts w:ascii="Times New Roman" w:eastAsia="Calibri" w:hAnsi="Times New Roman" w:cs="Times New Roman"/>
          <w:sz w:val="28"/>
          <w:szCs w:val="28"/>
        </w:rPr>
        <w:t xml:space="preserve">. Для подготовки к </w:t>
      </w:r>
      <w:r w:rsidR="00F446AC" w:rsidRPr="00C803DB">
        <w:rPr>
          <w:rFonts w:ascii="Times New Roman" w:eastAsia="Calibri" w:hAnsi="Times New Roman" w:cs="Times New Roman"/>
          <w:sz w:val="28"/>
          <w:szCs w:val="28"/>
        </w:rPr>
        <w:t>диалогическому</w:t>
      </w:r>
      <w:r w:rsidRPr="00C803DB">
        <w:rPr>
          <w:rFonts w:ascii="Times New Roman" w:eastAsia="Calibri" w:hAnsi="Times New Roman" w:cs="Times New Roman"/>
          <w:sz w:val="28"/>
          <w:szCs w:val="28"/>
        </w:rPr>
        <w:t xml:space="preserve"> высказыванию использовались речевые упражнения на основе текста с использованием как содержательной, так и </w:t>
      </w:r>
      <w:r w:rsidRPr="00C803DB">
        <w:rPr>
          <w:rFonts w:ascii="Times New Roman" w:eastAsia="Calibri" w:hAnsi="Times New Roman" w:cs="Times New Roman"/>
          <w:sz w:val="28"/>
          <w:szCs w:val="28"/>
        </w:rPr>
        <w:lastRenderedPageBreak/>
        <w:t xml:space="preserve">смысловой опоры. Учитывалось, что у учащихся есть собственный опыт по предлагаемой ситуации общения, на который можно опираться в процессе урока. </w:t>
      </w:r>
      <w:r w:rsidR="00547EE9" w:rsidRPr="00C803DB">
        <w:rPr>
          <w:rFonts w:ascii="Times New Roman" w:eastAsia="Calibri" w:hAnsi="Times New Roman" w:cs="Times New Roman"/>
          <w:sz w:val="28"/>
          <w:szCs w:val="28"/>
        </w:rPr>
        <w:t xml:space="preserve">В целях создания реальной ситуации общения использовался аутентичный материал (аудиозапись). </w:t>
      </w:r>
      <w:r w:rsidR="00491B17">
        <w:rPr>
          <w:rFonts w:ascii="Times New Roman" w:eastAsia="Calibri" w:hAnsi="Times New Roman" w:cs="Times New Roman"/>
          <w:sz w:val="28"/>
          <w:szCs w:val="28"/>
        </w:rPr>
        <w:t>Применялась</w:t>
      </w:r>
      <w:r w:rsidR="00BE43AB" w:rsidRPr="00C803DB">
        <w:rPr>
          <w:rFonts w:ascii="Times New Roman" w:eastAsia="Calibri" w:hAnsi="Times New Roman" w:cs="Times New Roman"/>
          <w:sz w:val="28"/>
          <w:szCs w:val="28"/>
        </w:rPr>
        <w:t xml:space="preserve"> </w:t>
      </w:r>
      <w:proofErr w:type="spellStart"/>
      <w:r w:rsidR="00BE43AB" w:rsidRPr="00C803DB">
        <w:rPr>
          <w:rFonts w:ascii="Times New Roman" w:eastAsia="Calibri" w:hAnsi="Times New Roman" w:cs="Times New Roman"/>
          <w:sz w:val="28"/>
          <w:szCs w:val="28"/>
        </w:rPr>
        <w:t>межпредметная</w:t>
      </w:r>
      <w:proofErr w:type="spellEnd"/>
      <w:r w:rsidR="00BE43AB" w:rsidRPr="00C803DB">
        <w:rPr>
          <w:rFonts w:ascii="Times New Roman" w:eastAsia="Calibri" w:hAnsi="Times New Roman" w:cs="Times New Roman"/>
          <w:sz w:val="28"/>
          <w:szCs w:val="28"/>
        </w:rPr>
        <w:t xml:space="preserve"> связь с учебным предметом «Белорусский язык» и «Русский язык», указывалось сходство в произношении звуков в языках. </w:t>
      </w:r>
      <w:r w:rsidRPr="00C803DB">
        <w:rPr>
          <w:rFonts w:ascii="Times New Roman" w:eastAsia="Calibri" w:hAnsi="Times New Roman" w:cs="Times New Roman"/>
          <w:sz w:val="28"/>
          <w:szCs w:val="28"/>
        </w:rPr>
        <w:t>Для организации обратной связи использова</w:t>
      </w:r>
      <w:r w:rsidR="00BE43AB" w:rsidRPr="00C803DB">
        <w:rPr>
          <w:rFonts w:ascii="Times New Roman" w:eastAsia="Calibri" w:hAnsi="Times New Roman" w:cs="Times New Roman"/>
          <w:sz w:val="28"/>
          <w:szCs w:val="28"/>
        </w:rPr>
        <w:t>лось рецептивный и рецептивно-репродуктивный прием</w:t>
      </w:r>
      <w:r w:rsidRPr="00C803DB">
        <w:rPr>
          <w:rFonts w:ascii="Times New Roman" w:eastAsia="Calibri" w:hAnsi="Times New Roman" w:cs="Times New Roman"/>
          <w:sz w:val="28"/>
          <w:szCs w:val="28"/>
        </w:rPr>
        <w:t xml:space="preserve"> контроля, как фронтальной, так и индивидуальной формы,</w:t>
      </w:r>
      <w:r w:rsidR="00F446AC" w:rsidRPr="00C803DB">
        <w:rPr>
          <w:rFonts w:ascii="Times New Roman" w:eastAsia="Calibri" w:hAnsi="Times New Roman" w:cs="Times New Roman"/>
          <w:sz w:val="28"/>
          <w:szCs w:val="28"/>
        </w:rPr>
        <w:t xml:space="preserve"> на всех этапах урока, </w:t>
      </w:r>
      <w:r w:rsidRPr="00C803DB">
        <w:rPr>
          <w:rFonts w:ascii="Times New Roman" w:eastAsia="Calibri" w:hAnsi="Times New Roman" w:cs="Times New Roman"/>
          <w:sz w:val="28"/>
          <w:szCs w:val="28"/>
        </w:rPr>
        <w:t>а также  прием «</w:t>
      </w:r>
      <w:r w:rsidR="00F446AC" w:rsidRPr="00C803DB">
        <w:rPr>
          <w:rFonts w:ascii="Times New Roman" w:eastAsia="Calibri" w:hAnsi="Times New Roman" w:cs="Times New Roman"/>
          <w:sz w:val="28"/>
          <w:szCs w:val="28"/>
        </w:rPr>
        <w:t>Лестница успеха</w:t>
      </w:r>
      <w:r w:rsidR="00DF507A" w:rsidRPr="00C803DB">
        <w:rPr>
          <w:rFonts w:ascii="Times New Roman" w:eastAsia="Calibri" w:hAnsi="Times New Roman" w:cs="Times New Roman"/>
          <w:sz w:val="28"/>
          <w:szCs w:val="28"/>
        </w:rPr>
        <w:t>», который помогает</w:t>
      </w:r>
      <w:r w:rsidRPr="00C803DB">
        <w:rPr>
          <w:rFonts w:ascii="Times New Roman" w:eastAsia="Calibri" w:hAnsi="Times New Roman" w:cs="Times New Roman"/>
          <w:sz w:val="28"/>
          <w:szCs w:val="28"/>
        </w:rPr>
        <w:t xml:space="preserve"> учащимся самостоятельно оценить уровень усвоен</w:t>
      </w:r>
      <w:r w:rsidR="00DF507A" w:rsidRPr="00C803DB">
        <w:rPr>
          <w:rFonts w:ascii="Times New Roman" w:eastAsia="Calibri" w:hAnsi="Times New Roman" w:cs="Times New Roman"/>
          <w:sz w:val="28"/>
          <w:szCs w:val="28"/>
        </w:rPr>
        <w:t xml:space="preserve">ия материала урока, а учителю </w:t>
      </w:r>
      <w:r w:rsidRPr="00C803DB">
        <w:rPr>
          <w:rFonts w:ascii="Times New Roman" w:eastAsia="Calibri" w:hAnsi="Times New Roman" w:cs="Times New Roman"/>
          <w:sz w:val="28"/>
          <w:szCs w:val="28"/>
        </w:rPr>
        <w:t>служит основой для определения объёма и содержания домашнего задания</w:t>
      </w:r>
      <w:r w:rsidR="00491B17">
        <w:rPr>
          <w:rFonts w:ascii="Times New Roman" w:eastAsia="Calibri" w:hAnsi="Times New Roman" w:cs="Times New Roman"/>
          <w:sz w:val="28"/>
          <w:szCs w:val="28"/>
        </w:rPr>
        <w:t xml:space="preserve"> (монологическое высказывание «Профессии моих родителей»)</w:t>
      </w:r>
      <w:r w:rsidRPr="00C803DB">
        <w:rPr>
          <w:rFonts w:ascii="Times New Roman" w:eastAsia="Calibri" w:hAnsi="Times New Roman" w:cs="Times New Roman"/>
          <w:sz w:val="28"/>
          <w:szCs w:val="28"/>
        </w:rPr>
        <w:t>.</w:t>
      </w:r>
    </w:p>
    <w:p w:rsidR="00C803DB" w:rsidRDefault="00C803DB" w:rsidP="00C803DB">
      <w:pPr>
        <w:rPr>
          <w:rFonts w:ascii="Times New Roman" w:hAnsi="Times New Roman"/>
          <w:b/>
          <w:color w:val="FF0000"/>
          <w:sz w:val="28"/>
          <w:szCs w:val="28"/>
        </w:rPr>
      </w:pPr>
      <w:r>
        <w:rPr>
          <w:rFonts w:ascii="Times New Roman" w:hAnsi="Times New Roman"/>
          <w:b/>
          <w:color w:val="FF0000"/>
          <w:sz w:val="28"/>
          <w:szCs w:val="28"/>
        </w:rPr>
        <w:br w:type="page"/>
      </w:r>
    </w:p>
    <w:p w:rsidR="00C803DB" w:rsidRPr="004D7CD0" w:rsidRDefault="00C803DB" w:rsidP="004D7CD0">
      <w:pPr>
        <w:spacing w:after="120"/>
        <w:rPr>
          <w:rFonts w:ascii="Times New Roman" w:hAnsi="Times New Roman"/>
          <w:sz w:val="28"/>
          <w:szCs w:val="28"/>
        </w:rPr>
      </w:pPr>
      <w:r w:rsidRPr="004D7CD0">
        <w:rPr>
          <w:rFonts w:ascii="Times New Roman" w:hAnsi="Times New Roman"/>
          <w:b/>
          <w:sz w:val="28"/>
          <w:szCs w:val="28"/>
        </w:rPr>
        <w:lastRenderedPageBreak/>
        <w:t>Учитель:</w:t>
      </w:r>
      <w:r w:rsidRPr="004D7CD0">
        <w:rPr>
          <w:rFonts w:ascii="Times New Roman" w:hAnsi="Times New Roman"/>
          <w:sz w:val="28"/>
          <w:szCs w:val="28"/>
        </w:rPr>
        <w:t xml:space="preserve"> Шарова – </w:t>
      </w:r>
      <w:proofErr w:type="spellStart"/>
      <w:r w:rsidRPr="004D7CD0">
        <w:rPr>
          <w:rFonts w:ascii="Times New Roman" w:hAnsi="Times New Roman"/>
          <w:sz w:val="28"/>
          <w:szCs w:val="28"/>
        </w:rPr>
        <w:t>Бородич</w:t>
      </w:r>
      <w:proofErr w:type="spellEnd"/>
      <w:r w:rsidRPr="004D7CD0">
        <w:rPr>
          <w:rFonts w:ascii="Times New Roman" w:hAnsi="Times New Roman"/>
          <w:sz w:val="28"/>
          <w:szCs w:val="28"/>
        </w:rPr>
        <w:t xml:space="preserve"> Дарья Сергеевна                                                                                                                                                                           </w:t>
      </w:r>
      <w:r w:rsidRPr="004D7CD0">
        <w:rPr>
          <w:rFonts w:ascii="Times New Roman" w:hAnsi="Times New Roman"/>
          <w:b/>
          <w:sz w:val="28"/>
          <w:szCs w:val="28"/>
        </w:rPr>
        <w:t>Класс:</w:t>
      </w:r>
      <w:r w:rsidRPr="004D7CD0">
        <w:rPr>
          <w:rFonts w:ascii="Times New Roman" w:hAnsi="Times New Roman"/>
          <w:sz w:val="28"/>
          <w:szCs w:val="28"/>
        </w:rPr>
        <w:t xml:space="preserve"> 4 класс</w:t>
      </w:r>
    </w:p>
    <w:p w:rsidR="00C803DB" w:rsidRPr="004D7CD0" w:rsidRDefault="00C803DB" w:rsidP="004D7CD0">
      <w:pPr>
        <w:spacing w:after="120"/>
        <w:jc w:val="both"/>
        <w:rPr>
          <w:rFonts w:ascii="Times New Roman" w:hAnsi="Times New Roman"/>
          <w:sz w:val="28"/>
          <w:szCs w:val="28"/>
        </w:rPr>
      </w:pPr>
      <w:r w:rsidRPr="004D7CD0">
        <w:rPr>
          <w:rFonts w:ascii="Times New Roman" w:hAnsi="Times New Roman"/>
          <w:sz w:val="28"/>
          <w:szCs w:val="28"/>
        </w:rPr>
        <w:t xml:space="preserve">14 урок в теме «Профессии» </w:t>
      </w:r>
    </w:p>
    <w:p w:rsidR="00C803DB" w:rsidRPr="004D7CD0" w:rsidRDefault="00C803DB" w:rsidP="004D7CD0">
      <w:pPr>
        <w:spacing w:after="120"/>
        <w:jc w:val="both"/>
        <w:rPr>
          <w:rFonts w:ascii="Times New Roman" w:hAnsi="Times New Roman"/>
          <w:sz w:val="28"/>
          <w:szCs w:val="28"/>
        </w:rPr>
      </w:pPr>
      <w:r w:rsidRPr="004D7CD0">
        <w:rPr>
          <w:rFonts w:ascii="Times New Roman" w:hAnsi="Times New Roman"/>
          <w:b/>
          <w:sz w:val="28"/>
          <w:szCs w:val="28"/>
        </w:rPr>
        <w:t>Тип:</w:t>
      </w:r>
      <w:r w:rsidRPr="004D7CD0">
        <w:rPr>
          <w:rFonts w:ascii="Times New Roman" w:hAnsi="Times New Roman"/>
          <w:sz w:val="28"/>
          <w:szCs w:val="28"/>
        </w:rPr>
        <w:t xml:space="preserve"> урок совершенствования знаний, умений и навыков </w:t>
      </w:r>
    </w:p>
    <w:p w:rsidR="00C803DB" w:rsidRPr="004D7CD0" w:rsidRDefault="00C803DB" w:rsidP="004D7CD0">
      <w:pPr>
        <w:jc w:val="both"/>
        <w:rPr>
          <w:rFonts w:ascii="Times New Roman" w:hAnsi="Times New Roman"/>
          <w:sz w:val="28"/>
          <w:szCs w:val="28"/>
        </w:rPr>
      </w:pPr>
      <w:r w:rsidRPr="004D7CD0">
        <w:rPr>
          <w:rFonts w:ascii="Times New Roman" w:hAnsi="Times New Roman"/>
          <w:sz w:val="28"/>
          <w:szCs w:val="28"/>
        </w:rPr>
        <w:t xml:space="preserve">Образовательная цель: совершенствование речевых умений и навыков по теме с целью подготовки учащихся к индивидуальному монологическому высказыванию </w:t>
      </w:r>
    </w:p>
    <w:p w:rsidR="004D7CD0" w:rsidRDefault="00C803DB" w:rsidP="004D7CD0">
      <w:pPr>
        <w:jc w:val="both"/>
        <w:rPr>
          <w:rFonts w:ascii="Times New Roman" w:hAnsi="Times New Roman"/>
          <w:sz w:val="28"/>
          <w:szCs w:val="28"/>
        </w:rPr>
      </w:pPr>
      <w:r w:rsidRPr="004D7CD0">
        <w:rPr>
          <w:rFonts w:ascii="Times New Roman" w:hAnsi="Times New Roman"/>
          <w:b/>
          <w:sz w:val="28"/>
          <w:szCs w:val="28"/>
        </w:rPr>
        <w:t xml:space="preserve">Задачи личностного развития:  </w:t>
      </w:r>
      <w:r w:rsidRPr="004D7CD0">
        <w:rPr>
          <w:rFonts w:ascii="Times New Roman" w:hAnsi="Times New Roman"/>
          <w:sz w:val="28"/>
          <w:szCs w:val="28"/>
        </w:rPr>
        <w:t xml:space="preserve"> </w:t>
      </w:r>
    </w:p>
    <w:p w:rsidR="004D7CD0" w:rsidRPr="004D7CD0" w:rsidRDefault="004D7CD0" w:rsidP="004D7CD0">
      <w:pPr>
        <w:jc w:val="both"/>
        <w:rPr>
          <w:rFonts w:ascii="Times New Roman" w:hAnsi="Times New Roman"/>
          <w:b/>
          <w:sz w:val="28"/>
          <w:szCs w:val="28"/>
        </w:rPr>
      </w:pPr>
      <w:r w:rsidRPr="004D7CD0">
        <w:rPr>
          <w:rFonts w:ascii="Times New Roman" w:hAnsi="Times New Roman"/>
          <w:sz w:val="28"/>
          <w:szCs w:val="28"/>
        </w:rPr>
        <w:t>Мотивировать учащихся на изучение иностранного языка;</w:t>
      </w:r>
    </w:p>
    <w:p w:rsidR="00C803DB" w:rsidRPr="004D7CD0" w:rsidRDefault="00C803DB" w:rsidP="004D7CD0">
      <w:pPr>
        <w:jc w:val="both"/>
        <w:rPr>
          <w:rFonts w:ascii="Times New Roman" w:hAnsi="Times New Roman"/>
          <w:sz w:val="28"/>
          <w:szCs w:val="28"/>
        </w:rPr>
      </w:pPr>
      <w:r w:rsidRPr="004D7CD0">
        <w:rPr>
          <w:rFonts w:ascii="Times New Roman" w:hAnsi="Times New Roman"/>
          <w:sz w:val="28"/>
          <w:szCs w:val="28"/>
        </w:rPr>
        <w:t>Создать условия для:</w:t>
      </w:r>
    </w:p>
    <w:p w:rsidR="00C803DB" w:rsidRPr="004D7CD0" w:rsidRDefault="00C803DB" w:rsidP="004D7CD0">
      <w:pPr>
        <w:numPr>
          <w:ilvl w:val="0"/>
          <w:numId w:val="3"/>
        </w:numPr>
        <w:ind w:left="0" w:firstLine="0"/>
        <w:jc w:val="both"/>
        <w:rPr>
          <w:rFonts w:ascii="Times New Roman" w:hAnsi="Times New Roman"/>
          <w:sz w:val="28"/>
          <w:szCs w:val="28"/>
          <w:u w:val="single"/>
        </w:rPr>
      </w:pPr>
      <w:r w:rsidRPr="004D7CD0">
        <w:rPr>
          <w:rFonts w:ascii="Times New Roman" w:hAnsi="Times New Roman"/>
          <w:sz w:val="28"/>
          <w:szCs w:val="28"/>
        </w:rPr>
        <w:t xml:space="preserve">формирования коммуникативной компетенции учащихся; </w:t>
      </w:r>
    </w:p>
    <w:p w:rsidR="00C803DB" w:rsidRPr="004D7CD0" w:rsidRDefault="00C803DB" w:rsidP="004D7CD0">
      <w:pPr>
        <w:numPr>
          <w:ilvl w:val="0"/>
          <w:numId w:val="3"/>
        </w:numPr>
        <w:ind w:left="0" w:firstLine="0"/>
        <w:jc w:val="both"/>
        <w:rPr>
          <w:rFonts w:ascii="Times New Roman" w:hAnsi="Times New Roman"/>
          <w:sz w:val="28"/>
          <w:szCs w:val="28"/>
          <w:u w:val="single"/>
        </w:rPr>
      </w:pPr>
      <w:r w:rsidRPr="004D7CD0">
        <w:rPr>
          <w:rFonts w:ascii="Times New Roman" w:hAnsi="Times New Roman"/>
          <w:sz w:val="28"/>
          <w:szCs w:val="28"/>
        </w:rPr>
        <w:t xml:space="preserve">развития  речи  (практика в говорении, чтении, </w:t>
      </w:r>
      <w:proofErr w:type="spellStart"/>
      <w:r w:rsidRPr="004D7CD0">
        <w:rPr>
          <w:rFonts w:ascii="Times New Roman" w:hAnsi="Times New Roman"/>
          <w:sz w:val="28"/>
          <w:szCs w:val="28"/>
        </w:rPr>
        <w:t>аудировании</w:t>
      </w:r>
      <w:proofErr w:type="spellEnd"/>
      <w:r w:rsidRPr="004D7CD0">
        <w:rPr>
          <w:rFonts w:ascii="Times New Roman" w:hAnsi="Times New Roman"/>
          <w:sz w:val="28"/>
          <w:szCs w:val="28"/>
        </w:rPr>
        <w:t>)</w:t>
      </w:r>
      <w:r w:rsidR="004D7CD0">
        <w:rPr>
          <w:rFonts w:ascii="Times New Roman" w:hAnsi="Times New Roman"/>
          <w:sz w:val="28"/>
          <w:szCs w:val="28"/>
        </w:rPr>
        <w:t>;</w:t>
      </w:r>
    </w:p>
    <w:p w:rsidR="004D7CD0" w:rsidRPr="004D7CD0" w:rsidRDefault="004D7CD0" w:rsidP="004D7CD0">
      <w:pPr>
        <w:numPr>
          <w:ilvl w:val="0"/>
          <w:numId w:val="3"/>
        </w:numPr>
        <w:ind w:left="0" w:firstLine="0"/>
        <w:jc w:val="both"/>
        <w:rPr>
          <w:rFonts w:ascii="Times New Roman" w:hAnsi="Times New Roman"/>
          <w:sz w:val="28"/>
          <w:szCs w:val="28"/>
        </w:rPr>
      </w:pPr>
      <w:r w:rsidRPr="004D7CD0">
        <w:rPr>
          <w:rFonts w:ascii="Times New Roman" w:hAnsi="Times New Roman"/>
          <w:sz w:val="28"/>
          <w:szCs w:val="28"/>
        </w:rPr>
        <w:t>закрепления лексики, грамматики и речевых моделей по теме</w:t>
      </w:r>
      <w:r>
        <w:rPr>
          <w:rFonts w:ascii="Times New Roman" w:hAnsi="Times New Roman"/>
          <w:sz w:val="28"/>
          <w:szCs w:val="28"/>
        </w:rPr>
        <w:t>;</w:t>
      </w:r>
    </w:p>
    <w:p w:rsidR="004D7CD0" w:rsidRPr="004D7CD0" w:rsidRDefault="004D7CD0" w:rsidP="004D7CD0">
      <w:pPr>
        <w:numPr>
          <w:ilvl w:val="0"/>
          <w:numId w:val="3"/>
        </w:numPr>
        <w:ind w:left="0" w:firstLine="0"/>
        <w:jc w:val="both"/>
        <w:rPr>
          <w:rFonts w:ascii="Times New Roman" w:hAnsi="Times New Roman"/>
          <w:sz w:val="28"/>
          <w:szCs w:val="28"/>
        </w:rPr>
      </w:pPr>
      <w:r w:rsidRPr="004D7CD0">
        <w:rPr>
          <w:rFonts w:ascii="Times New Roman" w:hAnsi="Times New Roman"/>
          <w:sz w:val="28"/>
          <w:szCs w:val="28"/>
        </w:rPr>
        <w:t xml:space="preserve">развития фонематического слуха, мыслительных навыков </w:t>
      </w:r>
      <w:r w:rsidRPr="004D7CD0">
        <w:rPr>
          <w:rFonts w:ascii="Times New Roman" w:hAnsi="Times New Roman"/>
          <w:sz w:val="28"/>
          <w:szCs w:val="28"/>
        </w:rPr>
        <w:tab/>
        <w:t>обобщения и систематизации, логического и образного мышления</w:t>
      </w:r>
      <w:r>
        <w:rPr>
          <w:rFonts w:ascii="Times New Roman" w:hAnsi="Times New Roman"/>
          <w:sz w:val="28"/>
          <w:szCs w:val="28"/>
        </w:rPr>
        <w:t>;</w:t>
      </w:r>
    </w:p>
    <w:p w:rsidR="004D7CD0" w:rsidRPr="004D7CD0" w:rsidRDefault="004D7CD0" w:rsidP="004D7CD0">
      <w:pPr>
        <w:numPr>
          <w:ilvl w:val="0"/>
          <w:numId w:val="3"/>
        </w:numPr>
        <w:ind w:left="0" w:firstLine="0"/>
        <w:jc w:val="both"/>
        <w:rPr>
          <w:rFonts w:ascii="Times New Roman" w:hAnsi="Times New Roman"/>
          <w:sz w:val="28"/>
          <w:szCs w:val="28"/>
        </w:rPr>
      </w:pPr>
      <w:r w:rsidRPr="004D7CD0">
        <w:rPr>
          <w:rFonts w:ascii="Times New Roman" w:hAnsi="Times New Roman"/>
          <w:sz w:val="28"/>
          <w:szCs w:val="28"/>
        </w:rPr>
        <w:t>формирования  чувства коллективизма, инициативности, этики взаимоотношений.</w:t>
      </w:r>
    </w:p>
    <w:p w:rsidR="00C803DB" w:rsidRPr="004D7CD0" w:rsidRDefault="00C803DB" w:rsidP="004D7CD0">
      <w:pPr>
        <w:tabs>
          <w:tab w:val="left" w:pos="1605"/>
        </w:tabs>
        <w:jc w:val="both"/>
        <w:rPr>
          <w:rFonts w:ascii="Times New Roman" w:hAnsi="Times New Roman"/>
          <w:sz w:val="28"/>
          <w:szCs w:val="28"/>
        </w:rPr>
      </w:pPr>
      <w:r w:rsidRPr="004D7CD0">
        <w:rPr>
          <w:rFonts w:ascii="Times New Roman" w:hAnsi="Times New Roman"/>
          <w:sz w:val="28"/>
          <w:szCs w:val="28"/>
        </w:rPr>
        <w:t>Оборудование: компьютер, аудиозапись, раздаточный материал, учебник.</w:t>
      </w:r>
    </w:p>
    <w:p w:rsidR="004D7CD0" w:rsidRPr="004D7CD0" w:rsidRDefault="004D7CD0" w:rsidP="004D7CD0">
      <w:pPr>
        <w:jc w:val="both"/>
        <w:rPr>
          <w:rFonts w:ascii="Times New Roman" w:hAnsi="Times New Roman" w:cs="Times New Roman"/>
          <w:sz w:val="28"/>
          <w:szCs w:val="28"/>
        </w:rPr>
      </w:pPr>
    </w:p>
    <w:p w:rsidR="004D7CD0" w:rsidRDefault="004D7CD0" w:rsidP="00780829">
      <w:pPr>
        <w:jc w:val="center"/>
        <w:rPr>
          <w:rFonts w:ascii="Times New Roman" w:hAnsi="Times New Roman" w:cs="Times New Roman"/>
          <w:b/>
          <w:sz w:val="28"/>
          <w:szCs w:val="28"/>
        </w:rPr>
      </w:pPr>
    </w:p>
    <w:p w:rsidR="00031DFF" w:rsidRPr="00E0286E" w:rsidRDefault="0019189F" w:rsidP="00780829">
      <w:pPr>
        <w:jc w:val="center"/>
        <w:rPr>
          <w:rFonts w:ascii="Times New Roman" w:hAnsi="Times New Roman" w:cs="Times New Roman"/>
          <w:b/>
          <w:sz w:val="28"/>
          <w:szCs w:val="28"/>
        </w:rPr>
      </w:pPr>
      <w:r>
        <w:rPr>
          <w:rFonts w:ascii="Times New Roman" w:hAnsi="Times New Roman" w:cs="Times New Roman"/>
          <w:b/>
          <w:sz w:val="28"/>
          <w:szCs w:val="28"/>
        </w:rPr>
        <w:lastRenderedPageBreak/>
        <w:t>Ход урока:</w:t>
      </w:r>
    </w:p>
    <w:tbl>
      <w:tblPr>
        <w:tblStyle w:val="a4"/>
        <w:tblW w:w="13162" w:type="dxa"/>
        <w:jc w:val="center"/>
        <w:tblLayout w:type="fixed"/>
        <w:tblLook w:val="01E0"/>
      </w:tblPr>
      <w:tblGrid>
        <w:gridCol w:w="567"/>
        <w:gridCol w:w="2361"/>
        <w:gridCol w:w="8340"/>
        <w:gridCol w:w="1894"/>
      </w:tblGrid>
      <w:tr w:rsidR="00A802B3" w:rsidRPr="00A802B3" w:rsidTr="00C2562B">
        <w:trPr>
          <w:jc w:val="center"/>
        </w:trPr>
        <w:tc>
          <w:tcPr>
            <w:tcW w:w="567" w:type="dxa"/>
          </w:tcPr>
          <w:p w:rsidR="00A802B3" w:rsidRPr="00A802B3" w:rsidRDefault="00A802B3" w:rsidP="00E0286E">
            <w:pPr>
              <w:spacing w:line="360" w:lineRule="auto"/>
              <w:rPr>
                <w:sz w:val="24"/>
                <w:szCs w:val="24"/>
              </w:rPr>
            </w:pPr>
            <w:r w:rsidRPr="00A802B3">
              <w:rPr>
                <w:sz w:val="24"/>
                <w:szCs w:val="24"/>
              </w:rPr>
              <w:t>№</w:t>
            </w:r>
          </w:p>
        </w:tc>
        <w:tc>
          <w:tcPr>
            <w:tcW w:w="2361" w:type="dxa"/>
          </w:tcPr>
          <w:p w:rsidR="00A802B3" w:rsidRPr="00A802B3" w:rsidRDefault="00A802B3" w:rsidP="00BC0803">
            <w:pPr>
              <w:spacing w:line="360" w:lineRule="auto"/>
              <w:jc w:val="center"/>
              <w:rPr>
                <w:sz w:val="24"/>
                <w:szCs w:val="24"/>
              </w:rPr>
            </w:pPr>
            <w:r w:rsidRPr="00A802B3">
              <w:rPr>
                <w:sz w:val="24"/>
                <w:szCs w:val="24"/>
              </w:rPr>
              <w:t>Этап</w:t>
            </w:r>
          </w:p>
        </w:tc>
        <w:tc>
          <w:tcPr>
            <w:tcW w:w="8340" w:type="dxa"/>
          </w:tcPr>
          <w:p w:rsidR="00A802B3" w:rsidRPr="00A802B3" w:rsidRDefault="00A802B3" w:rsidP="00BC0803">
            <w:pPr>
              <w:spacing w:line="360" w:lineRule="auto"/>
              <w:jc w:val="center"/>
              <w:rPr>
                <w:sz w:val="24"/>
                <w:szCs w:val="24"/>
              </w:rPr>
            </w:pPr>
            <w:r w:rsidRPr="00A802B3">
              <w:rPr>
                <w:sz w:val="24"/>
                <w:szCs w:val="24"/>
              </w:rPr>
              <w:t>Содержание этапа</w:t>
            </w:r>
          </w:p>
        </w:tc>
        <w:tc>
          <w:tcPr>
            <w:tcW w:w="1894" w:type="dxa"/>
          </w:tcPr>
          <w:p w:rsidR="00A802B3" w:rsidRPr="00A802B3" w:rsidRDefault="00A802B3" w:rsidP="00BC0803">
            <w:pPr>
              <w:spacing w:line="360" w:lineRule="auto"/>
              <w:jc w:val="center"/>
              <w:rPr>
                <w:sz w:val="24"/>
                <w:szCs w:val="24"/>
              </w:rPr>
            </w:pPr>
            <w:r w:rsidRPr="00A802B3">
              <w:rPr>
                <w:sz w:val="24"/>
                <w:szCs w:val="24"/>
              </w:rPr>
              <w:t>Средства</w:t>
            </w:r>
          </w:p>
        </w:tc>
      </w:tr>
      <w:tr w:rsidR="00A802B3" w:rsidRPr="00491B17" w:rsidTr="00C2562B">
        <w:trPr>
          <w:jc w:val="center"/>
        </w:trPr>
        <w:tc>
          <w:tcPr>
            <w:tcW w:w="567" w:type="dxa"/>
          </w:tcPr>
          <w:p w:rsidR="00A802B3" w:rsidRPr="00A802B3" w:rsidRDefault="00A802B3" w:rsidP="00BC0803">
            <w:pPr>
              <w:spacing w:line="360" w:lineRule="auto"/>
              <w:jc w:val="center"/>
              <w:rPr>
                <w:sz w:val="24"/>
                <w:szCs w:val="24"/>
              </w:rPr>
            </w:pPr>
            <w:r w:rsidRPr="00A802B3">
              <w:rPr>
                <w:sz w:val="24"/>
                <w:szCs w:val="24"/>
              </w:rPr>
              <w:t>1</w:t>
            </w:r>
          </w:p>
        </w:tc>
        <w:tc>
          <w:tcPr>
            <w:tcW w:w="2361" w:type="dxa"/>
          </w:tcPr>
          <w:p w:rsidR="00A802B3" w:rsidRPr="00A802B3" w:rsidRDefault="00A802B3" w:rsidP="00BC0803">
            <w:pPr>
              <w:jc w:val="center"/>
              <w:rPr>
                <w:sz w:val="24"/>
                <w:szCs w:val="24"/>
              </w:rPr>
            </w:pPr>
            <w:r w:rsidRPr="00A802B3">
              <w:rPr>
                <w:sz w:val="24"/>
                <w:szCs w:val="24"/>
              </w:rPr>
              <w:t xml:space="preserve">Организационный </w:t>
            </w:r>
          </w:p>
          <w:p w:rsidR="00A802B3" w:rsidRPr="00A802B3" w:rsidRDefault="00A802B3" w:rsidP="00BC0803">
            <w:pPr>
              <w:spacing w:line="360" w:lineRule="auto"/>
              <w:jc w:val="center"/>
              <w:rPr>
                <w:sz w:val="24"/>
                <w:szCs w:val="24"/>
              </w:rPr>
            </w:pPr>
            <w:r w:rsidRPr="00A802B3">
              <w:rPr>
                <w:sz w:val="24"/>
                <w:szCs w:val="24"/>
              </w:rPr>
              <w:t>этап</w:t>
            </w:r>
          </w:p>
        </w:tc>
        <w:tc>
          <w:tcPr>
            <w:tcW w:w="8340" w:type="dxa"/>
          </w:tcPr>
          <w:p w:rsidR="00A802B3" w:rsidRPr="00A802B3" w:rsidRDefault="00A802B3" w:rsidP="00BC0803">
            <w:pPr>
              <w:jc w:val="center"/>
              <w:rPr>
                <w:sz w:val="24"/>
                <w:szCs w:val="24"/>
                <w:lang w:val="en-US"/>
              </w:rPr>
            </w:pPr>
            <w:r w:rsidRPr="00A802B3">
              <w:rPr>
                <w:sz w:val="24"/>
                <w:szCs w:val="24"/>
                <w:lang w:val="en-US"/>
              </w:rPr>
              <w:t>Good morning, children!</w:t>
            </w:r>
          </w:p>
          <w:p w:rsidR="00A802B3" w:rsidRPr="00A802B3" w:rsidRDefault="00A802B3" w:rsidP="00BC0803">
            <w:pPr>
              <w:jc w:val="center"/>
              <w:rPr>
                <w:sz w:val="24"/>
                <w:szCs w:val="24"/>
                <w:lang w:val="en-US"/>
              </w:rPr>
            </w:pPr>
            <w:r w:rsidRPr="00A802B3">
              <w:rPr>
                <w:sz w:val="24"/>
                <w:szCs w:val="24"/>
                <w:lang w:val="en-US"/>
              </w:rPr>
              <w:t xml:space="preserve">How are you? Are you fine? What day is it today? Do you like this day, weather? </w:t>
            </w:r>
          </w:p>
          <w:p w:rsidR="00A802B3" w:rsidRPr="00A802B3" w:rsidRDefault="00A802B3" w:rsidP="00BC0803">
            <w:pPr>
              <w:jc w:val="center"/>
              <w:rPr>
                <w:sz w:val="24"/>
                <w:szCs w:val="24"/>
                <w:lang w:val="en-US"/>
              </w:rPr>
            </w:pPr>
            <w:r w:rsidRPr="00A802B3">
              <w:rPr>
                <w:sz w:val="24"/>
                <w:szCs w:val="24"/>
                <w:lang w:val="en-US"/>
              </w:rPr>
              <w:t>Let’s say “hello” to your partner and ask “How are you?”</w:t>
            </w:r>
          </w:p>
          <w:p w:rsidR="00A802B3" w:rsidRPr="00A802B3" w:rsidRDefault="00A802B3" w:rsidP="001E33A1">
            <w:pPr>
              <w:jc w:val="center"/>
              <w:rPr>
                <w:sz w:val="24"/>
                <w:szCs w:val="24"/>
                <w:lang w:val="en-US"/>
              </w:rPr>
            </w:pPr>
          </w:p>
        </w:tc>
        <w:tc>
          <w:tcPr>
            <w:tcW w:w="1894" w:type="dxa"/>
          </w:tcPr>
          <w:p w:rsidR="00A802B3" w:rsidRPr="00A802B3" w:rsidRDefault="00A802B3" w:rsidP="00BC0803">
            <w:pPr>
              <w:jc w:val="center"/>
              <w:rPr>
                <w:sz w:val="24"/>
                <w:szCs w:val="24"/>
                <w:lang w:val="en-US"/>
              </w:rPr>
            </w:pPr>
          </w:p>
        </w:tc>
      </w:tr>
      <w:tr w:rsidR="00A802B3" w:rsidRPr="00210D9F" w:rsidTr="00C2562B">
        <w:trPr>
          <w:jc w:val="center"/>
        </w:trPr>
        <w:tc>
          <w:tcPr>
            <w:tcW w:w="567" w:type="dxa"/>
          </w:tcPr>
          <w:p w:rsidR="00A802B3" w:rsidRPr="00A802B3" w:rsidRDefault="00A802B3" w:rsidP="00BC0803">
            <w:pPr>
              <w:spacing w:line="360" w:lineRule="auto"/>
              <w:jc w:val="center"/>
              <w:rPr>
                <w:sz w:val="24"/>
                <w:szCs w:val="24"/>
                <w:lang w:val="en-US"/>
              </w:rPr>
            </w:pPr>
            <w:r w:rsidRPr="00A802B3">
              <w:rPr>
                <w:sz w:val="24"/>
                <w:szCs w:val="24"/>
                <w:lang w:val="en-US"/>
              </w:rPr>
              <w:t>2</w:t>
            </w:r>
          </w:p>
        </w:tc>
        <w:tc>
          <w:tcPr>
            <w:tcW w:w="2361" w:type="dxa"/>
          </w:tcPr>
          <w:p w:rsidR="00A802B3" w:rsidRPr="00A802B3" w:rsidRDefault="0019189F" w:rsidP="00AF15D2">
            <w:pPr>
              <w:jc w:val="center"/>
              <w:rPr>
                <w:sz w:val="24"/>
                <w:szCs w:val="24"/>
                <w:lang w:val="en-US"/>
              </w:rPr>
            </w:pPr>
            <w:r>
              <w:rPr>
                <w:sz w:val="24"/>
                <w:szCs w:val="24"/>
              </w:rPr>
              <w:t>Целеполагание</w:t>
            </w:r>
            <w:r w:rsidR="00A802B3" w:rsidRPr="00A802B3">
              <w:rPr>
                <w:sz w:val="24"/>
                <w:szCs w:val="24"/>
              </w:rPr>
              <w:t xml:space="preserve"> </w:t>
            </w:r>
          </w:p>
        </w:tc>
        <w:tc>
          <w:tcPr>
            <w:tcW w:w="8340" w:type="dxa"/>
          </w:tcPr>
          <w:p w:rsidR="00A802B3" w:rsidRPr="00A802B3" w:rsidRDefault="00A802B3" w:rsidP="00851A77">
            <w:pPr>
              <w:jc w:val="center"/>
              <w:rPr>
                <w:sz w:val="24"/>
                <w:szCs w:val="24"/>
                <w:lang w:val="en-US"/>
              </w:rPr>
            </w:pPr>
            <w:r w:rsidRPr="00A802B3">
              <w:rPr>
                <w:sz w:val="24"/>
                <w:szCs w:val="24"/>
                <w:lang w:val="en-US"/>
              </w:rPr>
              <w:t>All people work. We have to earn money to buy food, clothes and various things. So, today we’ll know the ways we can do this in English. The aim of our lesson dedicated to professions is to improve our speaking skills. To reach our goal we’re going to go up the success stairs and mark our progress there.</w:t>
            </w:r>
          </w:p>
        </w:tc>
        <w:tc>
          <w:tcPr>
            <w:tcW w:w="1894" w:type="dxa"/>
          </w:tcPr>
          <w:p w:rsidR="00A802B3" w:rsidRDefault="00C2562B" w:rsidP="00C2562B">
            <w:pPr>
              <w:spacing w:line="276" w:lineRule="auto"/>
              <w:rPr>
                <w:sz w:val="24"/>
                <w:szCs w:val="24"/>
              </w:rPr>
            </w:pPr>
            <w:r>
              <w:rPr>
                <w:sz w:val="24"/>
                <w:szCs w:val="24"/>
              </w:rPr>
              <w:t>Лестница успеха</w:t>
            </w:r>
          </w:p>
          <w:p w:rsidR="00C2562B" w:rsidRPr="00C2562B" w:rsidRDefault="00C2562B" w:rsidP="00C2562B">
            <w:pPr>
              <w:spacing w:line="276" w:lineRule="auto"/>
              <w:rPr>
                <w:sz w:val="24"/>
                <w:szCs w:val="24"/>
              </w:rPr>
            </w:pPr>
            <w:r>
              <w:rPr>
                <w:sz w:val="24"/>
                <w:szCs w:val="24"/>
              </w:rPr>
              <w:t>(Приложение 1)</w:t>
            </w:r>
          </w:p>
        </w:tc>
      </w:tr>
      <w:tr w:rsidR="00A802B3" w:rsidRPr="00A802B3" w:rsidTr="00C2562B">
        <w:trPr>
          <w:jc w:val="center"/>
        </w:trPr>
        <w:tc>
          <w:tcPr>
            <w:tcW w:w="567" w:type="dxa"/>
          </w:tcPr>
          <w:p w:rsidR="00A802B3" w:rsidRPr="00A802B3" w:rsidRDefault="00A802B3" w:rsidP="00BC0803">
            <w:pPr>
              <w:spacing w:line="360" w:lineRule="auto"/>
              <w:jc w:val="center"/>
              <w:rPr>
                <w:sz w:val="24"/>
                <w:szCs w:val="24"/>
                <w:lang w:val="en-US"/>
              </w:rPr>
            </w:pPr>
            <w:r w:rsidRPr="00A802B3">
              <w:rPr>
                <w:sz w:val="24"/>
                <w:szCs w:val="24"/>
                <w:lang w:val="en-US"/>
              </w:rPr>
              <w:t>3</w:t>
            </w:r>
          </w:p>
        </w:tc>
        <w:tc>
          <w:tcPr>
            <w:tcW w:w="2361" w:type="dxa"/>
          </w:tcPr>
          <w:p w:rsidR="00A802B3" w:rsidRPr="00A802B3" w:rsidRDefault="00A802B3" w:rsidP="00BC0803">
            <w:pPr>
              <w:jc w:val="center"/>
              <w:rPr>
                <w:sz w:val="24"/>
                <w:szCs w:val="24"/>
                <w:lang w:val="en-US"/>
              </w:rPr>
            </w:pPr>
            <w:r w:rsidRPr="00A802B3">
              <w:rPr>
                <w:sz w:val="24"/>
                <w:szCs w:val="24"/>
              </w:rPr>
              <w:t>Фонетическая</w:t>
            </w:r>
            <w:r w:rsidRPr="00A802B3">
              <w:rPr>
                <w:sz w:val="24"/>
                <w:szCs w:val="24"/>
                <w:lang w:val="en-US"/>
              </w:rPr>
              <w:t xml:space="preserve"> </w:t>
            </w:r>
            <w:r w:rsidRPr="00A802B3">
              <w:rPr>
                <w:sz w:val="24"/>
                <w:szCs w:val="24"/>
              </w:rPr>
              <w:t>зарядка</w:t>
            </w:r>
          </w:p>
        </w:tc>
        <w:tc>
          <w:tcPr>
            <w:tcW w:w="8340" w:type="dxa"/>
          </w:tcPr>
          <w:p w:rsidR="00A802B3" w:rsidRPr="00A802B3" w:rsidRDefault="00A802B3" w:rsidP="00AF15D2">
            <w:pPr>
              <w:jc w:val="center"/>
              <w:rPr>
                <w:sz w:val="24"/>
                <w:szCs w:val="24"/>
                <w:lang w:val="en-US"/>
              </w:rPr>
            </w:pPr>
            <w:r w:rsidRPr="00A802B3">
              <w:rPr>
                <w:sz w:val="24"/>
                <w:szCs w:val="24"/>
                <w:lang w:val="en-US"/>
              </w:rPr>
              <w:t>You have papers with transcription. Remember, transcription helps as to read and pronouns the words correctly.</w:t>
            </w:r>
          </w:p>
          <w:p w:rsidR="00A802B3" w:rsidRPr="00A802B3" w:rsidRDefault="00A802B3" w:rsidP="00AF15D2">
            <w:pPr>
              <w:jc w:val="center"/>
              <w:rPr>
                <w:sz w:val="24"/>
                <w:szCs w:val="24"/>
                <w:lang w:val="en-US"/>
              </w:rPr>
            </w:pPr>
            <w:r w:rsidRPr="00A802B3">
              <w:rPr>
                <w:sz w:val="24"/>
                <w:szCs w:val="24"/>
                <w:lang w:val="en-US"/>
              </w:rPr>
              <w:t>First, let’s remember the vowel sounds. Than consonants. I read and you repeat. Test your partner</w:t>
            </w:r>
          </w:p>
          <w:p w:rsidR="00A802B3" w:rsidRPr="00A802B3" w:rsidRDefault="00A802B3" w:rsidP="00851A77">
            <w:pPr>
              <w:jc w:val="center"/>
              <w:rPr>
                <w:sz w:val="24"/>
                <w:szCs w:val="24"/>
                <w:lang w:val="en-US"/>
              </w:rPr>
            </w:pPr>
          </w:p>
        </w:tc>
        <w:tc>
          <w:tcPr>
            <w:tcW w:w="1894" w:type="dxa"/>
          </w:tcPr>
          <w:p w:rsidR="00C2562B" w:rsidRDefault="00A802B3" w:rsidP="0019189F">
            <w:pPr>
              <w:rPr>
                <w:sz w:val="24"/>
                <w:szCs w:val="24"/>
              </w:rPr>
            </w:pPr>
            <w:r w:rsidRPr="00A802B3">
              <w:rPr>
                <w:sz w:val="24"/>
                <w:szCs w:val="24"/>
              </w:rPr>
              <w:t>Карточки</w:t>
            </w:r>
          </w:p>
          <w:p w:rsidR="00A802B3" w:rsidRPr="00C2562B" w:rsidRDefault="00C2562B" w:rsidP="0019189F">
            <w:pPr>
              <w:rPr>
                <w:sz w:val="24"/>
                <w:szCs w:val="24"/>
              </w:rPr>
            </w:pPr>
            <w:r>
              <w:rPr>
                <w:sz w:val="24"/>
                <w:szCs w:val="24"/>
              </w:rPr>
              <w:t>(Приложение 2)</w:t>
            </w:r>
            <w:r w:rsidR="00A802B3" w:rsidRPr="00C2562B">
              <w:rPr>
                <w:sz w:val="24"/>
                <w:szCs w:val="24"/>
              </w:rPr>
              <w:t xml:space="preserve">, </w:t>
            </w:r>
            <w:r w:rsidR="00A802B3" w:rsidRPr="00A802B3">
              <w:rPr>
                <w:sz w:val="24"/>
                <w:szCs w:val="24"/>
              </w:rPr>
              <w:t>задание</w:t>
            </w:r>
            <w:r w:rsidR="00A802B3" w:rsidRPr="00C2562B">
              <w:rPr>
                <w:sz w:val="24"/>
                <w:szCs w:val="24"/>
              </w:rPr>
              <w:t xml:space="preserve"> </w:t>
            </w:r>
            <w:r w:rsidR="00A802B3" w:rsidRPr="00A802B3">
              <w:rPr>
                <w:sz w:val="24"/>
                <w:szCs w:val="24"/>
              </w:rPr>
              <w:t>в</w:t>
            </w:r>
            <w:r w:rsidR="00A802B3" w:rsidRPr="00C2562B">
              <w:rPr>
                <w:sz w:val="24"/>
                <w:szCs w:val="24"/>
              </w:rPr>
              <w:t xml:space="preserve"> </w:t>
            </w:r>
            <w:r w:rsidR="00A802B3" w:rsidRPr="00A802B3">
              <w:rPr>
                <w:sz w:val="24"/>
                <w:szCs w:val="24"/>
              </w:rPr>
              <w:t>учебнике</w:t>
            </w:r>
          </w:p>
        </w:tc>
      </w:tr>
      <w:tr w:rsidR="00A802B3" w:rsidRPr="00A802B3" w:rsidTr="00C2562B">
        <w:trPr>
          <w:jc w:val="center"/>
        </w:trPr>
        <w:tc>
          <w:tcPr>
            <w:tcW w:w="567" w:type="dxa"/>
          </w:tcPr>
          <w:p w:rsidR="00A802B3" w:rsidRPr="00A802B3" w:rsidRDefault="00A802B3" w:rsidP="00BC0803">
            <w:pPr>
              <w:spacing w:line="360" w:lineRule="auto"/>
              <w:jc w:val="center"/>
              <w:rPr>
                <w:sz w:val="24"/>
                <w:szCs w:val="24"/>
                <w:lang w:val="en-US"/>
              </w:rPr>
            </w:pPr>
            <w:r w:rsidRPr="00A802B3">
              <w:rPr>
                <w:sz w:val="24"/>
                <w:szCs w:val="24"/>
                <w:lang w:val="en-US"/>
              </w:rPr>
              <w:t>4</w:t>
            </w:r>
          </w:p>
        </w:tc>
        <w:tc>
          <w:tcPr>
            <w:tcW w:w="2361" w:type="dxa"/>
          </w:tcPr>
          <w:p w:rsidR="00A802B3" w:rsidRPr="0019189F" w:rsidRDefault="00A802B3" w:rsidP="006421A8">
            <w:pPr>
              <w:jc w:val="center"/>
              <w:rPr>
                <w:sz w:val="24"/>
                <w:szCs w:val="24"/>
              </w:rPr>
            </w:pPr>
            <w:r w:rsidRPr="00A802B3">
              <w:rPr>
                <w:sz w:val="24"/>
                <w:szCs w:val="24"/>
              </w:rPr>
              <w:t>Повторение</w:t>
            </w:r>
            <w:r w:rsidRPr="00A802B3">
              <w:rPr>
                <w:sz w:val="24"/>
                <w:szCs w:val="24"/>
                <w:lang w:val="en-US"/>
              </w:rPr>
              <w:t xml:space="preserve"> </w:t>
            </w:r>
            <w:r w:rsidRPr="00A802B3">
              <w:rPr>
                <w:sz w:val="24"/>
                <w:szCs w:val="24"/>
              </w:rPr>
              <w:t>материала</w:t>
            </w:r>
            <w:r w:rsidRPr="00A802B3">
              <w:rPr>
                <w:sz w:val="24"/>
                <w:szCs w:val="24"/>
                <w:lang w:val="en-US"/>
              </w:rPr>
              <w:t xml:space="preserve"> +</w:t>
            </w:r>
            <w:r w:rsidR="0019189F">
              <w:rPr>
                <w:sz w:val="24"/>
                <w:szCs w:val="24"/>
              </w:rPr>
              <w:t xml:space="preserve"> </w:t>
            </w:r>
            <w:r w:rsidRPr="00A802B3">
              <w:rPr>
                <w:sz w:val="24"/>
                <w:szCs w:val="24"/>
              </w:rPr>
              <w:t>речевая</w:t>
            </w:r>
            <w:r w:rsidRPr="00A802B3">
              <w:rPr>
                <w:sz w:val="24"/>
                <w:szCs w:val="24"/>
                <w:lang w:val="en-US"/>
              </w:rPr>
              <w:t xml:space="preserve"> </w:t>
            </w:r>
            <w:r w:rsidRPr="00A802B3">
              <w:rPr>
                <w:sz w:val="24"/>
                <w:szCs w:val="24"/>
              </w:rPr>
              <w:t>разминка</w:t>
            </w:r>
          </w:p>
        </w:tc>
        <w:tc>
          <w:tcPr>
            <w:tcW w:w="8340" w:type="dxa"/>
          </w:tcPr>
          <w:p w:rsidR="00A802B3" w:rsidRPr="00A802B3" w:rsidRDefault="00A802B3" w:rsidP="009E20EF">
            <w:pPr>
              <w:jc w:val="center"/>
              <w:rPr>
                <w:sz w:val="24"/>
                <w:szCs w:val="24"/>
                <w:lang w:val="en-US"/>
              </w:rPr>
            </w:pPr>
            <w:r w:rsidRPr="00A802B3">
              <w:rPr>
                <w:sz w:val="24"/>
                <w:szCs w:val="24"/>
                <w:lang w:val="en-US"/>
              </w:rPr>
              <w:t>Look at the cards. I show you them and you tell the profession on it.</w:t>
            </w:r>
          </w:p>
          <w:p w:rsidR="00A802B3" w:rsidRPr="00A802B3" w:rsidRDefault="00A802B3" w:rsidP="009E20EF">
            <w:pPr>
              <w:jc w:val="center"/>
              <w:rPr>
                <w:sz w:val="24"/>
                <w:szCs w:val="24"/>
                <w:lang w:val="en-US"/>
              </w:rPr>
            </w:pPr>
            <w:r w:rsidRPr="00A802B3">
              <w:rPr>
                <w:sz w:val="24"/>
                <w:szCs w:val="24"/>
                <w:lang w:val="en-US"/>
              </w:rPr>
              <w:t xml:space="preserve">Test in groups. </w:t>
            </w:r>
          </w:p>
          <w:p w:rsidR="00A802B3" w:rsidRPr="00A802B3" w:rsidRDefault="00A802B3" w:rsidP="009E20EF">
            <w:pPr>
              <w:jc w:val="center"/>
              <w:rPr>
                <w:sz w:val="24"/>
                <w:szCs w:val="24"/>
                <w:lang w:val="en-US"/>
              </w:rPr>
            </w:pPr>
            <w:r w:rsidRPr="00A802B3">
              <w:rPr>
                <w:sz w:val="24"/>
                <w:szCs w:val="24"/>
                <w:lang w:val="en-US"/>
              </w:rPr>
              <w:t xml:space="preserve">Remember to use articles with professions. </w:t>
            </w:r>
          </w:p>
          <w:p w:rsidR="00A802B3" w:rsidRPr="00A802B3" w:rsidRDefault="00A802B3" w:rsidP="009E20EF">
            <w:pPr>
              <w:jc w:val="center"/>
              <w:rPr>
                <w:sz w:val="24"/>
                <w:szCs w:val="24"/>
                <w:lang w:val="en-US"/>
              </w:rPr>
            </w:pPr>
            <w:r w:rsidRPr="00A802B3">
              <w:rPr>
                <w:sz w:val="24"/>
                <w:szCs w:val="24"/>
                <w:lang w:val="en-US"/>
              </w:rPr>
              <w:t>He’s a/an…</w:t>
            </w:r>
          </w:p>
          <w:p w:rsidR="00A802B3" w:rsidRPr="00A802B3" w:rsidRDefault="00A802B3" w:rsidP="009E20EF">
            <w:pPr>
              <w:jc w:val="center"/>
              <w:rPr>
                <w:sz w:val="24"/>
                <w:szCs w:val="24"/>
                <w:lang w:val="en-US"/>
              </w:rPr>
            </w:pPr>
            <w:r w:rsidRPr="00A802B3">
              <w:rPr>
                <w:sz w:val="24"/>
                <w:szCs w:val="24"/>
                <w:lang w:val="en-US"/>
              </w:rPr>
              <w:t>She’s a/an…</w:t>
            </w:r>
          </w:p>
          <w:p w:rsidR="00A802B3" w:rsidRPr="00A802B3" w:rsidRDefault="00A802B3" w:rsidP="009E20EF">
            <w:pPr>
              <w:jc w:val="center"/>
              <w:rPr>
                <w:sz w:val="24"/>
                <w:szCs w:val="24"/>
                <w:lang w:val="en-US"/>
              </w:rPr>
            </w:pPr>
          </w:p>
        </w:tc>
        <w:tc>
          <w:tcPr>
            <w:tcW w:w="1894" w:type="dxa"/>
          </w:tcPr>
          <w:p w:rsidR="00C2562B" w:rsidRPr="00C2562B" w:rsidRDefault="00C2562B" w:rsidP="0019189F">
            <w:pPr>
              <w:rPr>
                <w:sz w:val="24"/>
                <w:szCs w:val="24"/>
              </w:rPr>
            </w:pPr>
            <w:r w:rsidRPr="00A802B3">
              <w:rPr>
                <w:sz w:val="24"/>
                <w:szCs w:val="24"/>
              </w:rPr>
              <w:t xml:space="preserve">Карточки </w:t>
            </w:r>
            <w:r>
              <w:rPr>
                <w:sz w:val="24"/>
                <w:szCs w:val="24"/>
              </w:rPr>
              <w:t>с изображением людей разных профессий (Приложение 3)</w:t>
            </w:r>
          </w:p>
        </w:tc>
      </w:tr>
      <w:tr w:rsidR="00A802B3" w:rsidRPr="00A802B3" w:rsidTr="00C2562B">
        <w:trPr>
          <w:jc w:val="center"/>
        </w:trPr>
        <w:tc>
          <w:tcPr>
            <w:tcW w:w="567" w:type="dxa"/>
          </w:tcPr>
          <w:p w:rsidR="00A802B3" w:rsidRPr="00A802B3" w:rsidRDefault="00A802B3" w:rsidP="00BC0803">
            <w:pPr>
              <w:spacing w:line="360" w:lineRule="auto"/>
              <w:jc w:val="center"/>
              <w:rPr>
                <w:sz w:val="24"/>
                <w:szCs w:val="24"/>
                <w:lang w:val="en-US"/>
              </w:rPr>
            </w:pPr>
            <w:r w:rsidRPr="00A802B3">
              <w:rPr>
                <w:sz w:val="24"/>
                <w:szCs w:val="24"/>
                <w:lang w:val="en-US"/>
              </w:rPr>
              <w:t>5</w:t>
            </w:r>
          </w:p>
        </w:tc>
        <w:tc>
          <w:tcPr>
            <w:tcW w:w="2361" w:type="dxa"/>
          </w:tcPr>
          <w:p w:rsidR="00A802B3" w:rsidRPr="00A802B3" w:rsidRDefault="0019189F" w:rsidP="00BC0803">
            <w:pPr>
              <w:jc w:val="center"/>
              <w:rPr>
                <w:sz w:val="24"/>
                <w:szCs w:val="24"/>
              </w:rPr>
            </w:pPr>
            <w:r>
              <w:rPr>
                <w:sz w:val="24"/>
                <w:szCs w:val="24"/>
              </w:rPr>
              <w:t>Проверка домашнего задания</w:t>
            </w:r>
          </w:p>
        </w:tc>
        <w:tc>
          <w:tcPr>
            <w:tcW w:w="8340" w:type="dxa"/>
          </w:tcPr>
          <w:p w:rsidR="00A802B3" w:rsidRPr="00A802B3" w:rsidRDefault="00A802B3" w:rsidP="000833B9">
            <w:pPr>
              <w:jc w:val="center"/>
              <w:rPr>
                <w:sz w:val="24"/>
                <w:szCs w:val="24"/>
                <w:lang w:val="en-US"/>
              </w:rPr>
            </w:pPr>
            <w:r w:rsidRPr="00A802B3">
              <w:rPr>
                <w:sz w:val="24"/>
                <w:szCs w:val="24"/>
                <w:lang w:val="en-US"/>
              </w:rPr>
              <w:t>How can we make up a profession from the verbs?</w:t>
            </w:r>
          </w:p>
          <w:p w:rsidR="00A802B3" w:rsidRPr="00A802B3" w:rsidRDefault="00A802B3" w:rsidP="000A1332">
            <w:pPr>
              <w:jc w:val="center"/>
              <w:rPr>
                <w:sz w:val="24"/>
                <w:szCs w:val="24"/>
                <w:lang w:val="en-US"/>
              </w:rPr>
            </w:pPr>
            <w:r w:rsidRPr="00A802B3">
              <w:rPr>
                <w:sz w:val="24"/>
                <w:szCs w:val="24"/>
                <w:lang w:val="en-US"/>
              </w:rPr>
              <w:t xml:space="preserve">Sing, dance, swim, write, </w:t>
            </w:r>
            <w:proofErr w:type="gramStart"/>
            <w:r w:rsidRPr="00A802B3">
              <w:rPr>
                <w:sz w:val="24"/>
                <w:szCs w:val="24"/>
                <w:lang w:val="en-US"/>
              </w:rPr>
              <w:t>teach</w:t>
            </w:r>
            <w:proofErr w:type="gramEnd"/>
            <w:r w:rsidRPr="00A802B3">
              <w:rPr>
                <w:sz w:val="24"/>
                <w:szCs w:val="24"/>
                <w:lang w:val="en-US"/>
              </w:rPr>
              <w:t xml:space="preserve"> what should we add to these words?</w:t>
            </w:r>
          </w:p>
          <w:p w:rsidR="00A802B3" w:rsidRPr="00A802B3" w:rsidRDefault="00A802B3" w:rsidP="000A1332">
            <w:pPr>
              <w:jc w:val="center"/>
              <w:rPr>
                <w:sz w:val="24"/>
                <w:szCs w:val="24"/>
                <w:lang w:val="en-US"/>
              </w:rPr>
            </w:pPr>
            <w:r w:rsidRPr="00A802B3">
              <w:rPr>
                <w:sz w:val="24"/>
                <w:szCs w:val="24"/>
                <w:lang w:val="en-US"/>
              </w:rPr>
              <w:t>Check your homework with your partner.</w:t>
            </w:r>
          </w:p>
          <w:p w:rsidR="00A802B3" w:rsidRPr="00A802B3" w:rsidRDefault="00A802B3" w:rsidP="000A1332">
            <w:pPr>
              <w:jc w:val="center"/>
              <w:rPr>
                <w:sz w:val="24"/>
                <w:szCs w:val="24"/>
                <w:lang w:val="en-US"/>
              </w:rPr>
            </w:pPr>
            <w:r w:rsidRPr="00A802B3">
              <w:rPr>
                <w:sz w:val="24"/>
                <w:szCs w:val="24"/>
                <w:lang w:val="en-US"/>
              </w:rPr>
              <w:t>Now, let’s check all together. (WB p.28)</w:t>
            </w:r>
          </w:p>
          <w:p w:rsidR="00A802B3" w:rsidRPr="00A802B3" w:rsidRDefault="00A802B3" w:rsidP="000A1332">
            <w:pPr>
              <w:jc w:val="center"/>
              <w:rPr>
                <w:sz w:val="24"/>
                <w:szCs w:val="24"/>
                <w:lang w:val="en-US"/>
              </w:rPr>
            </w:pPr>
          </w:p>
        </w:tc>
        <w:tc>
          <w:tcPr>
            <w:tcW w:w="1894" w:type="dxa"/>
          </w:tcPr>
          <w:p w:rsidR="00A802B3" w:rsidRPr="0019189F" w:rsidRDefault="0019189F" w:rsidP="0019189F">
            <w:pPr>
              <w:rPr>
                <w:sz w:val="24"/>
                <w:szCs w:val="24"/>
              </w:rPr>
            </w:pPr>
            <w:r>
              <w:rPr>
                <w:sz w:val="24"/>
                <w:szCs w:val="24"/>
              </w:rPr>
              <w:t>Рабочая тетрадь</w:t>
            </w:r>
          </w:p>
        </w:tc>
      </w:tr>
      <w:tr w:rsidR="00A802B3" w:rsidRPr="00A802B3" w:rsidTr="00C2562B">
        <w:trPr>
          <w:jc w:val="center"/>
        </w:trPr>
        <w:tc>
          <w:tcPr>
            <w:tcW w:w="567" w:type="dxa"/>
          </w:tcPr>
          <w:p w:rsidR="00A802B3" w:rsidRPr="00A802B3" w:rsidRDefault="00A802B3" w:rsidP="00BC0803">
            <w:pPr>
              <w:spacing w:line="360" w:lineRule="auto"/>
              <w:jc w:val="center"/>
              <w:rPr>
                <w:sz w:val="24"/>
                <w:szCs w:val="24"/>
                <w:lang w:val="en-US"/>
              </w:rPr>
            </w:pPr>
            <w:r w:rsidRPr="00A802B3">
              <w:rPr>
                <w:sz w:val="24"/>
                <w:szCs w:val="24"/>
                <w:lang w:val="en-US"/>
              </w:rPr>
              <w:t>6</w:t>
            </w:r>
          </w:p>
        </w:tc>
        <w:tc>
          <w:tcPr>
            <w:tcW w:w="2361" w:type="dxa"/>
          </w:tcPr>
          <w:p w:rsidR="00A802B3" w:rsidRPr="00A802B3" w:rsidRDefault="0093537E" w:rsidP="00BC0803">
            <w:pPr>
              <w:jc w:val="center"/>
              <w:rPr>
                <w:sz w:val="24"/>
                <w:szCs w:val="24"/>
              </w:rPr>
            </w:pPr>
            <w:proofErr w:type="spellStart"/>
            <w:r>
              <w:rPr>
                <w:sz w:val="24"/>
                <w:szCs w:val="24"/>
              </w:rPr>
              <w:t>Валеологический</w:t>
            </w:r>
            <w:proofErr w:type="spellEnd"/>
            <w:r>
              <w:rPr>
                <w:sz w:val="24"/>
                <w:szCs w:val="24"/>
              </w:rPr>
              <w:t xml:space="preserve"> </w:t>
            </w:r>
            <w:proofErr w:type="spellStart"/>
            <w:r>
              <w:rPr>
                <w:sz w:val="24"/>
                <w:szCs w:val="24"/>
              </w:rPr>
              <w:t>компанент</w:t>
            </w:r>
            <w:proofErr w:type="spellEnd"/>
          </w:p>
        </w:tc>
        <w:tc>
          <w:tcPr>
            <w:tcW w:w="8340" w:type="dxa"/>
          </w:tcPr>
          <w:p w:rsidR="00A802B3" w:rsidRPr="00A802B3" w:rsidRDefault="00A802B3" w:rsidP="000833B9">
            <w:pPr>
              <w:jc w:val="center"/>
              <w:rPr>
                <w:sz w:val="24"/>
                <w:szCs w:val="24"/>
                <w:lang w:val="en-US"/>
              </w:rPr>
            </w:pPr>
            <w:r w:rsidRPr="00A802B3">
              <w:rPr>
                <w:sz w:val="24"/>
                <w:szCs w:val="24"/>
                <w:lang w:val="en-US"/>
              </w:rPr>
              <w:t>Let’s play crocodile.</w:t>
            </w:r>
          </w:p>
        </w:tc>
        <w:tc>
          <w:tcPr>
            <w:tcW w:w="1894" w:type="dxa"/>
          </w:tcPr>
          <w:p w:rsidR="00A802B3" w:rsidRDefault="00A802B3" w:rsidP="00210D9F">
            <w:pPr>
              <w:rPr>
                <w:sz w:val="24"/>
                <w:szCs w:val="24"/>
              </w:rPr>
            </w:pPr>
            <w:r w:rsidRPr="00A802B3">
              <w:rPr>
                <w:sz w:val="24"/>
                <w:szCs w:val="24"/>
              </w:rPr>
              <w:t xml:space="preserve">Карточки </w:t>
            </w:r>
            <w:r w:rsidR="00210D9F">
              <w:rPr>
                <w:sz w:val="24"/>
                <w:szCs w:val="24"/>
              </w:rPr>
              <w:t>с изображением людей разных профессий</w:t>
            </w:r>
          </w:p>
          <w:p w:rsidR="00C2562B" w:rsidRPr="00A802B3" w:rsidRDefault="00C2562B" w:rsidP="00210D9F">
            <w:pPr>
              <w:rPr>
                <w:sz w:val="24"/>
                <w:szCs w:val="24"/>
              </w:rPr>
            </w:pPr>
            <w:r>
              <w:rPr>
                <w:sz w:val="24"/>
                <w:szCs w:val="24"/>
              </w:rPr>
              <w:t>(Приложение 3)</w:t>
            </w:r>
          </w:p>
        </w:tc>
      </w:tr>
      <w:tr w:rsidR="00A802B3" w:rsidRPr="00A802B3" w:rsidTr="00C2562B">
        <w:trPr>
          <w:jc w:val="center"/>
        </w:trPr>
        <w:tc>
          <w:tcPr>
            <w:tcW w:w="567" w:type="dxa"/>
          </w:tcPr>
          <w:p w:rsidR="00A802B3" w:rsidRPr="00A802B3" w:rsidRDefault="00A802B3" w:rsidP="00BC0803">
            <w:pPr>
              <w:spacing w:line="360" w:lineRule="auto"/>
              <w:jc w:val="center"/>
              <w:rPr>
                <w:sz w:val="24"/>
                <w:szCs w:val="24"/>
                <w:lang w:val="en-US"/>
              </w:rPr>
            </w:pPr>
            <w:r w:rsidRPr="00A802B3">
              <w:rPr>
                <w:sz w:val="24"/>
                <w:szCs w:val="24"/>
                <w:lang w:val="en-US"/>
              </w:rPr>
              <w:lastRenderedPageBreak/>
              <w:t>7</w:t>
            </w:r>
          </w:p>
        </w:tc>
        <w:tc>
          <w:tcPr>
            <w:tcW w:w="2361" w:type="dxa"/>
          </w:tcPr>
          <w:p w:rsidR="00A802B3" w:rsidRPr="00A802B3" w:rsidRDefault="00A802B3" w:rsidP="00BC0803">
            <w:pPr>
              <w:jc w:val="center"/>
              <w:rPr>
                <w:sz w:val="24"/>
                <w:szCs w:val="24"/>
              </w:rPr>
            </w:pPr>
            <w:r w:rsidRPr="00A802B3">
              <w:rPr>
                <w:sz w:val="24"/>
                <w:szCs w:val="24"/>
              </w:rPr>
              <w:t>Активизация лексических и грамматиче</w:t>
            </w:r>
            <w:r w:rsidR="0019189F">
              <w:rPr>
                <w:sz w:val="24"/>
                <w:szCs w:val="24"/>
              </w:rPr>
              <w:t>ских навыков</w:t>
            </w:r>
          </w:p>
        </w:tc>
        <w:tc>
          <w:tcPr>
            <w:tcW w:w="8340" w:type="dxa"/>
          </w:tcPr>
          <w:p w:rsidR="00A802B3" w:rsidRPr="00A802B3" w:rsidRDefault="00A802B3" w:rsidP="000A1332">
            <w:pPr>
              <w:jc w:val="center"/>
              <w:rPr>
                <w:sz w:val="24"/>
                <w:szCs w:val="24"/>
                <w:lang w:val="en-US"/>
              </w:rPr>
            </w:pPr>
            <w:r w:rsidRPr="00A802B3">
              <w:rPr>
                <w:sz w:val="24"/>
                <w:szCs w:val="24"/>
                <w:lang w:val="en-US"/>
              </w:rPr>
              <w:t>You’re giving cards with questions. What do these questions mean? How do we say them in Russian?</w:t>
            </w:r>
          </w:p>
        </w:tc>
        <w:tc>
          <w:tcPr>
            <w:tcW w:w="1894" w:type="dxa"/>
          </w:tcPr>
          <w:p w:rsidR="00A802B3" w:rsidRDefault="00A802B3" w:rsidP="0019189F">
            <w:pPr>
              <w:rPr>
                <w:sz w:val="24"/>
                <w:szCs w:val="24"/>
              </w:rPr>
            </w:pPr>
            <w:r w:rsidRPr="00A802B3">
              <w:rPr>
                <w:sz w:val="24"/>
                <w:szCs w:val="24"/>
              </w:rPr>
              <w:t>Раздаточный материал</w:t>
            </w:r>
          </w:p>
          <w:p w:rsidR="00C2562B" w:rsidRPr="00A802B3" w:rsidRDefault="00C2562B" w:rsidP="0019189F">
            <w:pPr>
              <w:rPr>
                <w:sz w:val="24"/>
                <w:szCs w:val="24"/>
              </w:rPr>
            </w:pPr>
            <w:r>
              <w:rPr>
                <w:sz w:val="24"/>
                <w:szCs w:val="24"/>
              </w:rPr>
              <w:t>(Приложение 4)</w:t>
            </w:r>
          </w:p>
        </w:tc>
      </w:tr>
      <w:tr w:rsidR="00A802B3" w:rsidRPr="00A802B3" w:rsidTr="00C2562B">
        <w:trPr>
          <w:jc w:val="center"/>
        </w:trPr>
        <w:tc>
          <w:tcPr>
            <w:tcW w:w="567" w:type="dxa"/>
          </w:tcPr>
          <w:p w:rsidR="00A802B3" w:rsidRPr="00A802B3" w:rsidRDefault="00A802B3" w:rsidP="00BC0803">
            <w:pPr>
              <w:spacing w:line="360" w:lineRule="auto"/>
              <w:jc w:val="center"/>
              <w:rPr>
                <w:sz w:val="24"/>
                <w:szCs w:val="24"/>
              </w:rPr>
            </w:pPr>
            <w:r w:rsidRPr="00A802B3">
              <w:rPr>
                <w:sz w:val="24"/>
                <w:szCs w:val="24"/>
              </w:rPr>
              <w:t>8</w:t>
            </w:r>
          </w:p>
        </w:tc>
        <w:tc>
          <w:tcPr>
            <w:tcW w:w="2361" w:type="dxa"/>
          </w:tcPr>
          <w:p w:rsidR="00A802B3" w:rsidRPr="00A802B3" w:rsidRDefault="00A802B3" w:rsidP="00BC0803">
            <w:pPr>
              <w:jc w:val="center"/>
              <w:rPr>
                <w:sz w:val="24"/>
                <w:szCs w:val="24"/>
              </w:rPr>
            </w:pPr>
            <w:r w:rsidRPr="00A802B3">
              <w:rPr>
                <w:sz w:val="24"/>
                <w:szCs w:val="24"/>
              </w:rPr>
              <w:t>Восприятие и понимание речи на слух, говорение</w:t>
            </w:r>
          </w:p>
        </w:tc>
        <w:tc>
          <w:tcPr>
            <w:tcW w:w="8340" w:type="dxa"/>
          </w:tcPr>
          <w:p w:rsidR="00A802B3" w:rsidRPr="00A802B3" w:rsidRDefault="00A802B3" w:rsidP="003338C8">
            <w:pPr>
              <w:jc w:val="center"/>
              <w:rPr>
                <w:sz w:val="24"/>
                <w:szCs w:val="24"/>
                <w:lang w:val="en-US"/>
              </w:rPr>
            </w:pPr>
            <w:r w:rsidRPr="00A802B3">
              <w:rPr>
                <w:sz w:val="24"/>
                <w:szCs w:val="24"/>
                <w:lang w:val="en-US"/>
              </w:rPr>
              <w:t xml:space="preserve">Listen to a radio </w:t>
            </w:r>
            <w:proofErr w:type="spellStart"/>
            <w:r w:rsidRPr="00A802B3">
              <w:rPr>
                <w:sz w:val="24"/>
                <w:szCs w:val="24"/>
                <w:lang w:val="en-US"/>
              </w:rPr>
              <w:t>programme</w:t>
            </w:r>
            <w:proofErr w:type="spellEnd"/>
            <w:r w:rsidRPr="00A802B3">
              <w:rPr>
                <w:sz w:val="24"/>
                <w:szCs w:val="24"/>
                <w:lang w:val="en-US"/>
              </w:rPr>
              <w:t xml:space="preserve"> “Guess my job”. Three people guess a person’s job. Underline ten questions they ask.</w:t>
            </w:r>
          </w:p>
          <w:p w:rsidR="00A802B3" w:rsidRPr="00A802B3" w:rsidRDefault="00A802B3" w:rsidP="003338C8">
            <w:pPr>
              <w:jc w:val="center"/>
              <w:rPr>
                <w:sz w:val="24"/>
                <w:szCs w:val="24"/>
                <w:lang w:val="en-US"/>
              </w:rPr>
            </w:pPr>
            <w:r w:rsidRPr="00A802B3">
              <w:rPr>
                <w:sz w:val="24"/>
                <w:szCs w:val="24"/>
                <w:lang w:val="en-US"/>
              </w:rPr>
              <w:t>Check with your partner.</w:t>
            </w:r>
          </w:p>
          <w:p w:rsidR="00A802B3" w:rsidRPr="00A802B3" w:rsidRDefault="00A802B3" w:rsidP="003338C8">
            <w:pPr>
              <w:jc w:val="center"/>
              <w:rPr>
                <w:sz w:val="24"/>
                <w:szCs w:val="24"/>
                <w:lang w:val="en-US"/>
              </w:rPr>
            </w:pPr>
            <w:r w:rsidRPr="00A802B3">
              <w:rPr>
                <w:sz w:val="24"/>
                <w:szCs w:val="24"/>
                <w:lang w:val="en-US"/>
              </w:rPr>
              <w:t>Check together.</w:t>
            </w:r>
          </w:p>
          <w:p w:rsidR="00A802B3" w:rsidRPr="00A802B3" w:rsidRDefault="00A802B3" w:rsidP="003338C8">
            <w:pPr>
              <w:jc w:val="center"/>
              <w:rPr>
                <w:sz w:val="24"/>
                <w:szCs w:val="24"/>
                <w:lang w:val="en-US"/>
              </w:rPr>
            </w:pPr>
            <w:r w:rsidRPr="00A802B3">
              <w:rPr>
                <w:sz w:val="24"/>
                <w:szCs w:val="24"/>
                <w:lang w:val="en-US"/>
              </w:rPr>
              <w:t>Listen again and mark the questions with + for ‘Yes’, - for ‘No’ and = for ‘depends’</w:t>
            </w:r>
          </w:p>
          <w:p w:rsidR="00A802B3" w:rsidRPr="00A802B3" w:rsidRDefault="00A802B3" w:rsidP="003338C8">
            <w:pPr>
              <w:jc w:val="center"/>
              <w:rPr>
                <w:sz w:val="24"/>
                <w:szCs w:val="24"/>
                <w:lang w:val="en-US"/>
              </w:rPr>
            </w:pPr>
            <w:r w:rsidRPr="00A802B3">
              <w:rPr>
                <w:sz w:val="24"/>
                <w:szCs w:val="24"/>
                <w:lang w:val="en-US"/>
              </w:rPr>
              <w:t>Check with your partner.</w:t>
            </w:r>
          </w:p>
          <w:p w:rsidR="00A802B3" w:rsidRPr="00A802B3" w:rsidRDefault="00A802B3" w:rsidP="003338C8">
            <w:pPr>
              <w:jc w:val="center"/>
              <w:rPr>
                <w:sz w:val="24"/>
                <w:szCs w:val="24"/>
                <w:lang w:val="en-US"/>
              </w:rPr>
            </w:pPr>
            <w:r w:rsidRPr="00A802B3">
              <w:rPr>
                <w:sz w:val="24"/>
                <w:szCs w:val="24"/>
                <w:lang w:val="en-US"/>
              </w:rPr>
              <w:t>Check together.</w:t>
            </w:r>
          </w:p>
          <w:p w:rsidR="00A802B3" w:rsidRPr="00A802B3" w:rsidRDefault="00A802B3" w:rsidP="003338C8">
            <w:pPr>
              <w:jc w:val="center"/>
              <w:rPr>
                <w:sz w:val="24"/>
                <w:szCs w:val="24"/>
                <w:lang w:val="en-US"/>
              </w:rPr>
            </w:pPr>
            <w:r w:rsidRPr="00A802B3">
              <w:rPr>
                <w:sz w:val="24"/>
                <w:szCs w:val="24"/>
                <w:lang w:val="en-US"/>
              </w:rPr>
              <w:t>What’s his job?</w:t>
            </w:r>
          </w:p>
          <w:p w:rsidR="00A802B3" w:rsidRPr="00A802B3" w:rsidRDefault="00A802B3" w:rsidP="003338C8">
            <w:pPr>
              <w:jc w:val="center"/>
              <w:rPr>
                <w:sz w:val="24"/>
                <w:szCs w:val="24"/>
                <w:lang w:val="en-US"/>
              </w:rPr>
            </w:pPr>
            <w:r w:rsidRPr="00A802B3">
              <w:rPr>
                <w:sz w:val="24"/>
                <w:szCs w:val="24"/>
                <w:lang w:val="en-US"/>
              </w:rPr>
              <w:t>Let’s listen and check our ideas.</w:t>
            </w:r>
          </w:p>
          <w:p w:rsidR="00A802B3" w:rsidRPr="00A802B3" w:rsidRDefault="00A802B3" w:rsidP="003338C8">
            <w:pPr>
              <w:jc w:val="center"/>
              <w:rPr>
                <w:sz w:val="24"/>
                <w:szCs w:val="24"/>
                <w:lang w:val="en-US"/>
              </w:rPr>
            </w:pPr>
            <w:r w:rsidRPr="00A802B3">
              <w:rPr>
                <w:sz w:val="24"/>
                <w:szCs w:val="24"/>
                <w:lang w:val="en-US"/>
              </w:rPr>
              <w:t xml:space="preserve">In groups if four play this </w:t>
            </w:r>
            <w:proofErr w:type="gramStart"/>
            <w:r w:rsidRPr="00A802B3">
              <w:rPr>
                <w:sz w:val="24"/>
                <w:szCs w:val="24"/>
                <w:lang w:val="en-US"/>
              </w:rPr>
              <w:t>game.</w:t>
            </w:r>
            <w:proofErr w:type="gramEnd"/>
          </w:p>
          <w:p w:rsidR="00A802B3" w:rsidRPr="00A802B3" w:rsidRDefault="00A802B3" w:rsidP="003338C8">
            <w:pPr>
              <w:jc w:val="center"/>
              <w:rPr>
                <w:sz w:val="24"/>
                <w:szCs w:val="24"/>
                <w:lang w:val="en-US"/>
              </w:rPr>
            </w:pPr>
            <w:r w:rsidRPr="00A802B3">
              <w:rPr>
                <w:sz w:val="24"/>
                <w:szCs w:val="24"/>
                <w:lang w:val="en-US"/>
              </w:rPr>
              <w:t>Did you like the game? Let’s play in groups. One person think of a job. Others ask ten questions and try to guess your job.</w:t>
            </w:r>
          </w:p>
        </w:tc>
        <w:tc>
          <w:tcPr>
            <w:tcW w:w="1894" w:type="dxa"/>
          </w:tcPr>
          <w:p w:rsidR="00A802B3" w:rsidRPr="00A802B3" w:rsidRDefault="001C1ED1" w:rsidP="0019189F">
            <w:pPr>
              <w:rPr>
                <w:sz w:val="24"/>
                <w:szCs w:val="24"/>
              </w:rPr>
            </w:pPr>
            <w:r>
              <w:rPr>
                <w:sz w:val="24"/>
                <w:szCs w:val="24"/>
              </w:rPr>
              <w:t>Аудиозаписи</w:t>
            </w:r>
          </w:p>
          <w:p w:rsidR="00A802B3" w:rsidRPr="00A802B3" w:rsidRDefault="00A802B3" w:rsidP="001C1ED1">
            <w:pPr>
              <w:rPr>
                <w:sz w:val="24"/>
                <w:szCs w:val="24"/>
              </w:rPr>
            </w:pPr>
            <w:r w:rsidRPr="00A802B3">
              <w:rPr>
                <w:sz w:val="24"/>
                <w:szCs w:val="24"/>
              </w:rPr>
              <w:t>(</w:t>
            </w:r>
            <w:r w:rsidR="001C1ED1">
              <w:rPr>
                <w:sz w:val="24"/>
                <w:szCs w:val="24"/>
              </w:rPr>
              <w:t>Приложение 5, приложение 6</w:t>
            </w:r>
            <w:r w:rsidRPr="00A802B3">
              <w:rPr>
                <w:sz w:val="24"/>
                <w:szCs w:val="24"/>
              </w:rPr>
              <w:t>)</w:t>
            </w:r>
          </w:p>
        </w:tc>
      </w:tr>
      <w:tr w:rsidR="00A802B3" w:rsidRPr="00A802B3" w:rsidTr="00C2562B">
        <w:trPr>
          <w:jc w:val="center"/>
        </w:trPr>
        <w:tc>
          <w:tcPr>
            <w:tcW w:w="567" w:type="dxa"/>
          </w:tcPr>
          <w:p w:rsidR="00A802B3" w:rsidRPr="00A802B3" w:rsidRDefault="00A802B3" w:rsidP="00BC0803">
            <w:pPr>
              <w:spacing w:line="360" w:lineRule="auto"/>
              <w:jc w:val="center"/>
              <w:rPr>
                <w:sz w:val="24"/>
                <w:szCs w:val="24"/>
              </w:rPr>
            </w:pPr>
            <w:r w:rsidRPr="00A802B3">
              <w:rPr>
                <w:sz w:val="24"/>
                <w:szCs w:val="24"/>
              </w:rPr>
              <w:t>8</w:t>
            </w:r>
          </w:p>
        </w:tc>
        <w:tc>
          <w:tcPr>
            <w:tcW w:w="2361" w:type="dxa"/>
          </w:tcPr>
          <w:p w:rsidR="00A802B3" w:rsidRPr="00210D9F" w:rsidRDefault="00A802B3" w:rsidP="00BC0803">
            <w:pPr>
              <w:jc w:val="center"/>
              <w:rPr>
                <w:sz w:val="24"/>
                <w:szCs w:val="24"/>
              </w:rPr>
            </w:pPr>
            <w:r w:rsidRPr="00A802B3">
              <w:rPr>
                <w:sz w:val="24"/>
                <w:szCs w:val="24"/>
              </w:rPr>
              <w:t>Подведение</w:t>
            </w:r>
            <w:r w:rsidRPr="00210D9F">
              <w:rPr>
                <w:sz w:val="24"/>
                <w:szCs w:val="24"/>
              </w:rPr>
              <w:t xml:space="preserve"> </w:t>
            </w:r>
            <w:r w:rsidRPr="00A802B3">
              <w:rPr>
                <w:sz w:val="24"/>
                <w:szCs w:val="24"/>
              </w:rPr>
              <w:t>итогов</w:t>
            </w:r>
            <w:r w:rsidRPr="00210D9F">
              <w:rPr>
                <w:sz w:val="24"/>
                <w:szCs w:val="24"/>
              </w:rPr>
              <w:t xml:space="preserve"> </w:t>
            </w:r>
            <w:r w:rsidRPr="00A802B3">
              <w:rPr>
                <w:sz w:val="24"/>
                <w:szCs w:val="24"/>
              </w:rPr>
              <w:t>урока</w:t>
            </w:r>
            <w:r w:rsidR="0019189F" w:rsidRPr="00210D9F">
              <w:rPr>
                <w:sz w:val="24"/>
                <w:szCs w:val="24"/>
              </w:rPr>
              <w:t>.</w:t>
            </w:r>
            <w:r w:rsidRPr="00210D9F">
              <w:rPr>
                <w:sz w:val="24"/>
                <w:szCs w:val="24"/>
              </w:rPr>
              <w:t xml:space="preserve"> </w:t>
            </w:r>
            <w:r w:rsidRPr="00A802B3">
              <w:rPr>
                <w:sz w:val="24"/>
                <w:szCs w:val="24"/>
              </w:rPr>
              <w:t>Рефлексия</w:t>
            </w:r>
            <w:r w:rsidR="0019189F" w:rsidRPr="00210D9F">
              <w:rPr>
                <w:sz w:val="24"/>
                <w:szCs w:val="24"/>
              </w:rPr>
              <w:t>.</w:t>
            </w:r>
          </w:p>
          <w:p w:rsidR="00A802B3" w:rsidRPr="00210D9F" w:rsidRDefault="00A802B3" w:rsidP="00BC0803">
            <w:pPr>
              <w:jc w:val="center"/>
              <w:rPr>
                <w:sz w:val="24"/>
                <w:szCs w:val="24"/>
              </w:rPr>
            </w:pPr>
            <w:r w:rsidRPr="00A802B3">
              <w:rPr>
                <w:sz w:val="24"/>
                <w:szCs w:val="24"/>
              </w:rPr>
              <w:t>Объяснение</w:t>
            </w:r>
            <w:r w:rsidRPr="00210D9F">
              <w:rPr>
                <w:sz w:val="24"/>
                <w:szCs w:val="24"/>
              </w:rPr>
              <w:t xml:space="preserve"> </w:t>
            </w:r>
            <w:r w:rsidRPr="00A802B3">
              <w:rPr>
                <w:sz w:val="24"/>
                <w:szCs w:val="24"/>
              </w:rPr>
              <w:t>домашнего</w:t>
            </w:r>
          </w:p>
          <w:p w:rsidR="00A802B3" w:rsidRPr="0019189F" w:rsidRDefault="0019189F" w:rsidP="007D7515">
            <w:pPr>
              <w:jc w:val="center"/>
              <w:rPr>
                <w:sz w:val="24"/>
                <w:szCs w:val="24"/>
                <w:lang w:val="en-US"/>
              </w:rPr>
            </w:pPr>
            <w:r>
              <w:rPr>
                <w:sz w:val="24"/>
                <w:szCs w:val="24"/>
              </w:rPr>
              <w:t>з</w:t>
            </w:r>
            <w:r w:rsidR="00A802B3" w:rsidRPr="00A802B3">
              <w:rPr>
                <w:sz w:val="24"/>
                <w:szCs w:val="24"/>
              </w:rPr>
              <w:t>адания</w:t>
            </w:r>
            <w:r w:rsidRPr="00210D9F">
              <w:rPr>
                <w:sz w:val="24"/>
                <w:szCs w:val="24"/>
              </w:rPr>
              <w:t>.</w:t>
            </w:r>
            <w:r w:rsidR="00A802B3" w:rsidRPr="00210D9F">
              <w:rPr>
                <w:sz w:val="24"/>
                <w:szCs w:val="24"/>
              </w:rPr>
              <w:t xml:space="preserve"> </w:t>
            </w:r>
            <w:r w:rsidR="00A802B3" w:rsidRPr="00A802B3">
              <w:rPr>
                <w:sz w:val="24"/>
                <w:szCs w:val="24"/>
              </w:rPr>
              <w:t>Выставление</w:t>
            </w:r>
            <w:r w:rsidR="00A802B3" w:rsidRPr="0019189F">
              <w:rPr>
                <w:sz w:val="24"/>
                <w:szCs w:val="24"/>
                <w:lang w:val="en-US"/>
              </w:rPr>
              <w:t xml:space="preserve"> </w:t>
            </w:r>
            <w:r w:rsidR="00A802B3">
              <w:rPr>
                <w:sz w:val="24"/>
                <w:szCs w:val="24"/>
              </w:rPr>
              <w:t>отметок</w:t>
            </w:r>
            <w:r w:rsidR="001A273A">
              <w:rPr>
                <w:sz w:val="24"/>
                <w:szCs w:val="24"/>
              </w:rPr>
              <w:t>.</w:t>
            </w:r>
          </w:p>
          <w:p w:rsidR="00A802B3" w:rsidRPr="0019189F" w:rsidRDefault="00A802B3" w:rsidP="00E0286E">
            <w:pPr>
              <w:jc w:val="center"/>
              <w:rPr>
                <w:sz w:val="24"/>
                <w:szCs w:val="24"/>
                <w:lang w:val="en-US"/>
              </w:rPr>
            </w:pPr>
          </w:p>
        </w:tc>
        <w:tc>
          <w:tcPr>
            <w:tcW w:w="8340" w:type="dxa"/>
          </w:tcPr>
          <w:p w:rsidR="00A802B3" w:rsidRPr="00A802B3" w:rsidRDefault="00A802B3" w:rsidP="00BC0803">
            <w:pPr>
              <w:jc w:val="center"/>
              <w:rPr>
                <w:sz w:val="24"/>
                <w:szCs w:val="24"/>
                <w:lang w:val="en-US"/>
              </w:rPr>
            </w:pPr>
            <w:r w:rsidRPr="00A802B3">
              <w:rPr>
                <w:sz w:val="24"/>
                <w:szCs w:val="24"/>
                <w:lang w:val="en-US"/>
              </w:rPr>
              <w:t xml:space="preserve">Your </w:t>
            </w:r>
            <w:proofErr w:type="spellStart"/>
            <w:r w:rsidRPr="00A802B3">
              <w:rPr>
                <w:sz w:val="24"/>
                <w:szCs w:val="24"/>
                <w:lang w:val="en-US"/>
              </w:rPr>
              <w:t>hometask</w:t>
            </w:r>
            <w:proofErr w:type="spellEnd"/>
            <w:r w:rsidRPr="00A802B3">
              <w:rPr>
                <w:sz w:val="24"/>
                <w:szCs w:val="24"/>
                <w:lang w:val="en-US"/>
              </w:rPr>
              <w:t xml:space="preserve"> is to write about your parents jobs (p.37, ex.7) Please, use the words from your cards with the questions and don’t forget to add –s, -</w:t>
            </w:r>
            <w:proofErr w:type="spellStart"/>
            <w:r w:rsidRPr="00A802B3">
              <w:rPr>
                <w:sz w:val="24"/>
                <w:szCs w:val="24"/>
                <w:lang w:val="en-US"/>
              </w:rPr>
              <w:t>es</w:t>
            </w:r>
            <w:proofErr w:type="spellEnd"/>
            <w:r w:rsidRPr="00A802B3">
              <w:rPr>
                <w:sz w:val="24"/>
                <w:szCs w:val="24"/>
                <w:lang w:val="en-US"/>
              </w:rPr>
              <w:t xml:space="preserve"> endings to he, she, it forms of the verbs.</w:t>
            </w:r>
          </w:p>
          <w:p w:rsidR="00A802B3" w:rsidRPr="00A802B3" w:rsidRDefault="00A802B3" w:rsidP="00BC0803">
            <w:pPr>
              <w:jc w:val="center"/>
              <w:rPr>
                <w:sz w:val="24"/>
                <w:szCs w:val="24"/>
                <w:lang w:val="en-US"/>
              </w:rPr>
            </w:pPr>
            <w:r w:rsidRPr="00A802B3">
              <w:rPr>
                <w:sz w:val="24"/>
                <w:szCs w:val="24"/>
                <w:lang w:val="en-US"/>
              </w:rPr>
              <w:t>Clear?</w:t>
            </w:r>
          </w:p>
          <w:p w:rsidR="00A802B3" w:rsidRPr="00A802B3" w:rsidRDefault="00A802B3" w:rsidP="00BC0803">
            <w:pPr>
              <w:jc w:val="center"/>
              <w:rPr>
                <w:sz w:val="24"/>
                <w:szCs w:val="24"/>
                <w:lang w:val="en-US"/>
              </w:rPr>
            </w:pPr>
            <w:r w:rsidRPr="00A802B3">
              <w:rPr>
                <w:sz w:val="24"/>
                <w:szCs w:val="24"/>
                <w:lang w:val="en-US"/>
              </w:rPr>
              <w:t>Look at your success cards. Who’s got all positive smiles? Who’s got sad smiles? What step is it? Hand in your success cards.</w:t>
            </w:r>
          </w:p>
          <w:p w:rsidR="00A802B3" w:rsidRPr="00A802B3" w:rsidRDefault="00A802B3" w:rsidP="00BC0803">
            <w:pPr>
              <w:jc w:val="center"/>
              <w:rPr>
                <w:sz w:val="24"/>
                <w:szCs w:val="24"/>
                <w:lang w:val="en-US"/>
              </w:rPr>
            </w:pPr>
            <w:r w:rsidRPr="00A802B3">
              <w:rPr>
                <w:sz w:val="24"/>
                <w:szCs w:val="24"/>
                <w:lang w:val="en-US"/>
              </w:rPr>
              <w:t>We did fantastic work today, and it would be easy for you to do your homework. Do you agree?</w:t>
            </w:r>
          </w:p>
          <w:p w:rsidR="00A802B3" w:rsidRPr="00A802B3" w:rsidRDefault="00A802B3" w:rsidP="00BC0803">
            <w:pPr>
              <w:jc w:val="center"/>
              <w:rPr>
                <w:sz w:val="24"/>
                <w:szCs w:val="24"/>
                <w:lang w:val="en-US"/>
              </w:rPr>
            </w:pPr>
            <w:r w:rsidRPr="00A802B3">
              <w:rPr>
                <w:sz w:val="24"/>
                <w:szCs w:val="24"/>
                <w:lang w:val="en-US"/>
              </w:rPr>
              <w:t>So, your marks for today…</w:t>
            </w:r>
          </w:p>
          <w:p w:rsidR="00A802B3" w:rsidRPr="00A802B3" w:rsidRDefault="00A802B3" w:rsidP="00BC0803">
            <w:pPr>
              <w:jc w:val="center"/>
              <w:rPr>
                <w:sz w:val="24"/>
                <w:szCs w:val="24"/>
                <w:lang w:val="en-US"/>
              </w:rPr>
            </w:pPr>
            <w:r w:rsidRPr="00A802B3">
              <w:rPr>
                <w:sz w:val="24"/>
                <w:szCs w:val="24"/>
                <w:lang w:val="en-US"/>
              </w:rPr>
              <w:t>Our lesson is over. Good-bye.</w:t>
            </w:r>
          </w:p>
        </w:tc>
        <w:tc>
          <w:tcPr>
            <w:tcW w:w="1894" w:type="dxa"/>
          </w:tcPr>
          <w:p w:rsidR="00A802B3" w:rsidRPr="00A802B3" w:rsidRDefault="00A802B3" w:rsidP="00BC0803">
            <w:pPr>
              <w:spacing w:line="360" w:lineRule="auto"/>
              <w:rPr>
                <w:sz w:val="24"/>
                <w:szCs w:val="24"/>
                <w:lang w:val="en-US"/>
              </w:rPr>
            </w:pPr>
          </w:p>
          <w:p w:rsidR="00A802B3" w:rsidRPr="00A802B3" w:rsidRDefault="00A802B3" w:rsidP="00BC0803">
            <w:pPr>
              <w:spacing w:line="360" w:lineRule="auto"/>
              <w:rPr>
                <w:sz w:val="24"/>
                <w:szCs w:val="24"/>
                <w:lang w:val="en-US"/>
              </w:rPr>
            </w:pPr>
          </w:p>
          <w:p w:rsidR="00A802B3" w:rsidRDefault="0019189F" w:rsidP="0019189F">
            <w:pPr>
              <w:rPr>
                <w:sz w:val="24"/>
                <w:szCs w:val="24"/>
              </w:rPr>
            </w:pPr>
            <w:r>
              <w:rPr>
                <w:sz w:val="24"/>
                <w:szCs w:val="24"/>
              </w:rPr>
              <w:t>Карточки самооценки учащихся</w:t>
            </w:r>
          </w:p>
          <w:p w:rsidR="00C2562B" w:rsidRPr="0019189F" w:rsidRDefault="00C2562B" w:rsidP="0019189F">
            <w:pPr>
              <w:rPr>
                <w:sz w:val="24"/>
                <w:szCs w:val="24"/>
              </w:rPr>
            </w:pPr>
            <w:r>
              <w:rPr>
                <w:sz w:val="24"/>
                <w:szCs w:val="24"/>
              </w:rPr>
              <w:t>(Приложение 1)</w:t>
            </w:r>
          </w:p>
          <w:p w:rsidR="00A802B3" w:rsidRPr="00A802B3" w:rsidRDefault="00A802B3" w:rsidP="00BC0803">
            <w:pPr>
              <w:spacing w:line="360" w:lineRule="auto"/>
              <w:rPr>
                <w:sz w:val="24"/>
                <w:szCs w:val="24"/>
                <w:lang w:val="en-US"/>
              </w:rPr>
            </w:pPr>
          </w:p>
          <w:p w:rsidR="00A802B3" w:rsidRPr="00A802B3" w:rsidRDefault="00A802B3" w:rsidP="00BC0803">
            <w:pPr>
              <w:jc w:val="center"/>
              <w:rPr>
                <w:sz w:val="24"/>
                <w:szCs w:val="24"/>
                <w:lang w:val="en-US"/>
              </w:rPr>
            </w:pPr>
          </w:p>
        </w:tc>
      </w:tr>
    </w:tbl>
    <w:p w:rsidR="00BC0803" w:rsidRDefault="00BC0803" w:rsidP="00780829">
      <w:pPr>
        <w:rPr>
          <w:rFonts w:ascii="Times New Roman" w:hAnsi="Times New Roman" w:cs="Times New Roman"/>
          <w:sz w:val="24"/>
          <w:szCs w:val="24"/>
          <w:lang w:val="en-US"/>
        </w:rPr>
      </w:pPr>
    </w:p>
    <w:p w:rsidR="00E01D6C" w:rsidRDefault="00E01D6C">
      <w:pPr>
        <w:rPr>
          <w:rFonts w:ascii="Times New Roman" w:hAnsi="Times New Roman" w:cs="Times New Roman"/>
          <w:sz w:val="24"/>
          <w:szCs w:val="24"/>
        </w:rPr>
      </w:pPr>
      <w:r>
        <w:rPr>
          <w:rFonts w:ascii="Times New Roman" w:hAnsi="Times New Roman" w:cs="Times New Roman"/>
          <w:sz w:val="24"/>
          <w:szCs w:val="24"/>
        </w:rPr>
        <w:br w:type="page"/>
      </w:r>
    </w:p>
    <w:p w:rsidR="00E01D6C" w:rsidRPr="00E0286E" w:rsidRDefault="00E01D6C" w:rsidP="00E01D6C">
      <w:pPr>
        <w:ind w:firstLine="708"/>
        <w:contextualSpacing/>
        <w:jc w:val="center"/>
        <w:rPr>
          <w:rFonts w:ascii="Times New Roman" w:hAnsi="Times New Roman" w:cs="Times New Roman"/>
          <w:b/>
          <w:sz w:val="28"/>
          <w:szCs w:val="28"/>
        </w:rPr>
      </w:pPr>
      <w:r w:rsidRPr="00E0286E">
        <w:rPr>
          <w:rFonts w:ascii="Times New Roman" w:hAnsi="Times New Roman" w:cs="Times New Roman"/>
          <w:b/>
          <w:sz w:val="28"/>
          <w:szCs w:val="28"/>
        </w:rPr>
        <w:lastRenderedPageBreak/>
        <w:t>Технологическая карта урока</w:t>
      </w:r>
    </w:p>
    <w:p w:rsidR="00E01D6C" w:rsidRPr="00E0286E" w:rsidRDefault="00E01D6C" w:rsidP="00E01D6C">
      <w:pPr>
        <w:spacing w:after="0"/>
        <w:rPr>
          <w:rFonts w:ascii="Times New Roman" w:hAnsi="Times New Roman" w:cs="Times New Roman"/>
          <w:sz w:val="24"/>
          <w:szCs w:val="24"/>
        </w:rPr>
      </w:pPr>
    </w:p>
    <w:tbl>
      <w:tblPr>
        <w:tblW w:w="154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6"/>
        <w:gridCol w:w="2268"/>
        <w:gridCol w:w="2410"/>
        <w:gridCol w:w="1843"/>
        <w:gridCol w:w="1984"/>
        <w:gridCol w:w="3118"/>
        <w:gridCol w:w="1843"/>
      </w:tblGrid>
      <w:tr w:rsidR="00E01D6C" w:rsidRPr="00E0286E" w:rsidTr="00CB3825">
        <w:tc>
          <w:tcPr>
            <w:tcW w:w="1956" w:type="dxa"/>
          </w:tcPr>
          <w:p w:rsidR="00E01D6C" w:rsidRPr="00C8641B" w:rsidRDefault="00E01D6C" w:rsidP="00223AE5">
            <w:pPr>
              <w:spacing w:after="0"/>
              <w:jc w:val="center"/>
              <w:rPr>
                <w:rFonts w:ascii="Times New Roman" w:hAnsi="Times New Roman" w:cs="Times New Roman"/>
                <w:b/>
                <w:sz w:val="20"/>
                <w:szCs w:val="20"/>
              </w:rPr>
            </w:pPr>
            <w:r w:rsidRPr="00C8641B">
              <w:rPr>
                <w:rFonts w:ascii="Times New Roman" w:hAnsi="Times New Roman" w:cs="Times New Roman"/>
                <w:b/>
                <w:sz w:val="20"/>
                <w:szCs w:val="20"/>
              </w:rPr>
              <w:t>Этапы урока</w:t>
            </w:r>
          </w:p>
        </w:tc>
        <w:tc>
          <w:tcPr>
            <w:tcW w:w="2268" w:type="dxa"/>
          </w:tcPr>
          <w:p w:rsidR="00E01D6C" w:rsidRPr="00BC0803" w:rsidRDefault="00E01D6C" w:rsidP="00223AE5">
            <w:pPr>
              <w:spacing w:after="0"/>
              <w:jc w:val="center"/>
              <w:rPr>
                <w:rFonts w:ascii="Times New Roman" w:hAnsi="Times New Roman" w:cs="Times New Roman"/>
                <w:b/>
              </w:rPr>
            </w:pPr>
            <w:r w:rsidRPr="00BC0803">
              <w:rPr>
                <w:rFonts w:ascii="Times New Roman" w:hAnsi="Times New Roman" w:cs="Times New Roman"/>
                <w:b/>
              </w:rPr>
              <w:t>Задачи этапа</w:t>
            </w:r>
          </w:p>
        </w:tc>
        <w:tc>
          <w:tcPr>
            <w:tcW w:w="2410" w:type="dxa"/>
          </w:tcPr>
          <w:p w:rsidR="00E01D6C" w:rsidRPr="00BC0803" w:rsidRDefault="00E01D6C" w:rsidP="00223AE5">
            <w:pPr>
              <w:spacing w:after="0"/>
              <w:jc w:val="center"/>
              <w:rPr>
                <w:rFonts w:ascii="Times New Roman" w:hAnsi="Times New Roman" w:cs="Times New Roman"/>
                <w:b/>
              </w:rPr>
            </w:pPr>
            <w:r w:rsidRPr="00BC0803">
              <w:rPr>
                <w:rFonts w:ascii="Times New Roman" w:hAnsi="Times New Roman" w:cs="Times New Roman"/>
                <w:b/>
              </w:rPr>
              <w:t>Деятельность учителя</w:t>
            </w:r>
          </w:p>
        </w:tc>
        <w:tc>
          <w:tcPr>
            <w:tcW w:w="1843" w:type="dxa"/>
          </w:tcPr>
          <w:p w:rsidR="00E01D6C" w:rsidRPr="00BC0803" w:rsidRDefault="00E01D6C" w:rsidP="00223AE5">
            <w:pPr>
              <w:spacing w:after="0"/>
              <w:jc w:val="center"/>
              <w:rPr>
                <w:rFonts w:ascii="Times New Roman" w:hAnsi="Times New Roman" w:cs="Times New Roman"/>
                <w:b/>
              </w:rPr>
            </w:pPr>
            <w:r w:rsidRPr="00BC0803">
              <w:rPr>
                <w:rFonts w:ascii="Times New Roman" w:hAnsi="Times New Roman" w:cs="Times New Roman"/>
                <w:b/>
              </w:rPr>
              <w:t>Деятельность учащихся</w:t>
            </w:r>
          </w:p>
        </w:tc>
        <w:tc>
          <w:tcPr>
            <w:tcW w:w="1984" w:type="dxa"/>
          </w:tcPr>
          <w:p w:rsidR="00E01D6C" w:rsidRPr="00BC0803" w:rsidRDefault="00E01D6C" w:rsidP="00223AE5">
            <w:pPr>
              <w:spacing w:after="0"/>
              <w:jc w:val="center"/>
              <w:rPr>
                <w:rFonts w:ascii="Times New Roman" w:hAnsi="Times New Roman" w:cs="Times New Roman"/>
                <w:b/>
              </w:rPr>
            </w:pPr>
            <w:r w:rsidRPr="00BC0803">
              <w:rPr>
                <w:rFonts w:ascii="Times New Roman" w:hAnsi="Times New Roman" w:cs="Times New Roman"/>
                <w:b/>
              </w:rPr>
              <w:t>Форма организации учебного труда</w:t>
            </w:r>
          </w:p>
        </w:tc>
        <w:tc>
          <w:tcPr>
            <w:tcW w:w="3118" w:type="dxa"/>
          </w:tcPr>
          <w:p w:rsidR="00E01D6C" w:rsidRPr="00BC0803" w:rsidRDefault="00E01D6C" w:rsidP="00223AE5">
            <w:pPr>
              <w:spacing w:after="0"/>
              <w:jc w:val="center"/>
              <w:rPr>
                <w:rFonts w:ascii="Times New Roman" w:hAnsi="Times New Roman" w:cs="Times New Roman"/>
                <w:b/>
              </w:rPr>
            </w:pPr>
            <w:r w:rsidRPr="00BC0803">
              <w:rPr>
                <w:rFonts w:ascii="Times New Roman" w:hAnsi="Times New Roman" w:cs="Times New Roman"/>
                <w:b/>
              </w:rPr>
              <w:t>Ожидаемый результат</w:t>
            </w:r>
          </w:p>
        </w:tc>
        <w:tc>
          <w:tcPr>
            <w:tcW w:w="1843" w:type="dxa"/>
          </w:tcPr>
          <w:p w:rsidR="00E01D6C" w:rsidRPr="00C8641B" w:rsidRDefault="00E01D6C" w:rsidP="00223AE5">
            <w:pPr>
              <w:spacing w:after="0"/>
              <w:jc w:val="center"/>
              <w:rPr>
                <w:rFonts w:ascii="Times New Roman" w:hAnsi="Times New Roman" w:cs="Times New Roman"/>
                <w:b/>
                <w:sz w:val="20"/>
                <w:szCs w:val="20"/>
              </w:rPr>
            </w:pPr>
            <w:r w:rsidRPr="00C8641B">
              <w:rPr>
                <w:rFonts w:ascii="Times New Roman" w:hAnsi="Times New Roman" w:cs="Times New Roman"/>
                <w:b/>
                <w:sz w:val="20"/>
                <w:szCs w:val="20"/>
              </w:rPr>
              <w:t>Средства</w:t>
            </w:r>
          </w:p>
        </w:tc>
      </w:tr>
      <w:tr w:rsidR="00E01D6C" w:rsidRPr="00E0286E" w:rsidTr="00CB3825">
        <w:trPr>
          <w:trHeight w:val="1115"/>
        </w:trPr>
        <w:tc>
          <w:tcPr>
            <w:tcW w:w="1956" w:type="dxa"/>
          </w:tcPr>
          <w:p w:rsidR="00E01D6C" w:rsidRPr="00BC0803" w:rsidRDefault="00E01D6C" w:rsidP="00223AE5">
            <w:pPr>
              <w:spacing w:after="0"/>
              <w:rPr>
                <w:rFonts w:ascii="Times New Roman" w:hAnsi="Times New Roman" w:cs="Times New Roman"/>
              </w:rPr>
            </w:pPr>
            <w:r w:rsidRPr="00BC0803">
              <w:rPr>
                <w:rFonts w:ascii="Times New Roman" w:hAnsi="Times New Roman" w:cs="Times New Roman"/>
              </w:rPr>
              <w:t>1.Организационный</w:t>
            </w:r>
          </w:p>
          <w:p w:rsidR="00E01D6C" w:rsidRPr="00BC0803" w:rsidRDefault="00E01D6C" w:rsidP="00223AE5">
            <w:pPr>
              <w:spacing w:after="0"/>
              <w:rPr>
                <w:rFonts w:ascii="Times New Roman" w:hAnsi="Times New Roman" w:cs="Times New Roman"/>
              </w:rPr>
            </w:pPr>
          </w:p>
          <w:p w:rsidR="00E01D6C" w:rsidRPr="00BC0803" w:rsidRDefault="00E01D6C" w:rsidP="00223AE5">
            <w:pPr>
              <w:spacing w:after="0"/>
              <w:rPr>
                <w:rFonts w:ascii="Times New Roman" w:hAnsi="Times New Roman" w:cs="Times New Roman"/>
              </w:rPr>
            </w:pPr>
            <w:r w:rsidRPr="00BC0803">
              <w:rPr>
                <w:rFonts w:ascii="Times New Roman" w:hAnsi="Times New Roman" w:cs="Times New Roman"/>
              </w:rPr>
              <w:t>2. Целеполагание</w:t>
            </w:r>
          </w:p>
        </w:tc>
        <w:tc>
          <w:tcPr>
            <w:tcW w:w="2268" w:type="dxa"/>
          </w:tcPr>
          <w:p w:rsidR="00E01D6C" w:rsidRPr="00BC0803" w:rsidRDefault="00E01D6C" w:rsidP="00223AE5">
            <w:pPr>
              <w:spacing w:after="0"/>
              <w:rPr>
                <w:rFonts w:ascii="Times New Roman" w:hAnsi="Times New Roman" w:cs="Times New Roman"/>
              </w:rPr>
            </w:pPr>
            <w:r w:rsidRPr="00BC0803">
              <w:rPr>
                <w:rFonts w:ascii="Times New Roman" w:hAnsi="Times New Roman" w:cs="Times New Roman"/>
              </w:rPr>
              <w:t>Создать благоприятный психологический климат, обеспечить мотивацию учения школьников, подготовить учащихся к общению на уроке, создать условия для принятия цели урока.</w:t>
            </w:r>
          </w:p>
        </w:tc>
        <w:tc>
          <w:tcPr>
            <w:tcW w:w="2410" w:type="dxa"/>
          </w:tcPr>
          <w:p w:rsidR="00E01D6C" w:rsidRPr="00BC0803" w:rsidRDefault="00E01D6C" w:rsidP="00223AE5">
            <w:pPr>
              <w:spacing w:after="0"/>
              <w:rPr>
                <w:rFonts w:ascii="Times New Roman" w:hAnsi="Times New Roman" w:cs="Times New Roman"/>
              </w:rPr>
            </w:pPr>
            <w:r w:rsidRPr="00BC0803">
              <w:rPr>
                <w:rFonts w:ascii="Times New Roman" w:hAnsi="Times New Roman" w:cs="Times New Roman"/>
              </w:rPr>
              <w:t>Приветствует учащихся, организует внимание, проверяет рабочие места.</w:t>
            </w:r>
          </w:p>
          <w:p w:rsidR="00E01D6C" w:rsidRPr="00BC0803" w:rsidRDefault="00E01D6C" w:rsidP="00223AE5">
            <w:pPr>
              <w:spacing w:after="0"/>
              <w:rPr>
                <w:rFonts w:ascii="Times New Roman" w:hAnsi="Times New Roman" w:cs="Times New Roman"/>
              </w:rPr>
            </w:pPr>
          </w:p>
          <w:p w:rsidR="00E01D6C" w:rsidRPr="00BC0803" w:rsidRDefault="00E01D6C" w:rsidP="00223AE5">
            <w:pPr>
              <w:spacing w:after="0"/>
              <w:rPr>
                <w:rFonts w:ascii="Times New Roman" w:hAnsi="Times New Roman" w:cs="Times New Roman"/>
              </w:rPr>
            </w:pPr>
          </w:p>
          <w:p w:rsidR="00E01D6C" w:rsidRPr="00BC0803" w:rsidRDefault="00E01D6C" w:rsidP="00223AE5">
            <w:pPr>
              <w:spacing w:after="0"/>
              <w:rPr>
                <w:rFonts w:ascii="Times New Roman" w:hAnsi="Times New Roman" w:cs="Times New Roman"/>
              </w:rPr>
            </w:pPr>
          </w:p>
        </w:tc>
        <w:tc>
          <w:tcPr>
            <w:tcW w:w="1843" w:type="dxa"/>
          </w:tcPr>
          <w:p w:rsidR="00E01D6C" w:rsidRPr="00BC0803" w:rsidRDefault="00E01D6C" w:rsidP="00223AE5">
            <w:pPr>
              <w:spacing w:after="0"/>
              <w:rPr>
                <w:rFonts w:ascii="Times New Roman" w:hAnsi="Times New Roman" w:cs="Times New Roman"/>
              </w:rPr>
            </w:pPr>
            <w:r w:rsidRPr="00BC0803">
              <w:rPr>
                <w:rFonts w:ascii="Times New Roman" w:hAnsi="Times New Roman" w:cs="Times New Roman"/>
              </w:rPr>
              <w:t>Приветствуют учителя, проверяют готовность к уроку.</w:t>
            </w:r>
          </w:p>
          <w:p w:rsidR="00E01D6C" w:rsidRPr="00BC0803" w:rsidRDefault="00E01D6C" w:rsidP="00223AE5">
            <w:pPr>
              <w:spacing w:after="0"/>
              <w:rPr>
                <w:rFonts w:ascii="Times New Roman" w:hAnsi="Times New Roman" w:cs="Times New Roman"/>
              </w:rPr>
            </w:pPr>
          </w:p>
        </w:tc>
        <w:tc>
          <w:tcPr>
            <w:tcW w:w="1984" w:type="dxa"/>
          </w:tcPr>
          <w:p w:rsidR="00E01D6C" w:rsidRPr="00BC0803" w:rsidRDefault="00E01D6C" w:rsidP="00223AE5">
            <w:pPr>
              <w:spacing w:after="0"/>
              <w:rPr>
                <w:rFonts w:ascii="Times New Roman" w:hAnsi="Times New Roman" w:cs="Times New Roman"/>
                <w:lang w:val="en-US"/>
              </w:rPr>
            </w:pPr>
            <w:r w:rsidRPr="00BC0803">
              <w:rPr>
                <w:rFonts w:ascii="Times New Roman" w:hAnsi="Times New Roman" w:cs="Times New Roman"/>
              </w:rPr>
              <w:t>Фронтальная</w:t>
            </w:r>
          </w:p>
        </w:tc>
        <w:tc>
          <w:tcPr>
            <w:tcW w:w="3118" w:type="dxa"/>
          </w:tcPr>
          <w:p w:rsidR="00E01D6C" w:rsidRPr="00BC0803" w:rsidRDefault="00E01D6C" w:rsidP="00CB3825">
            <w:pPr>
              <w:spacing w:after="0"/>
              <w:rPr>
                <w:rFonts w:ascii="Times New Roman" w:hAnsi="Times New Roman" w:cs="Times New Roman"/>
              </w:rPr>
            </w:pPr>
            <w:r w:rsidRPr="00BC0803">
              <w:rPr>
                <w:rFonts w:ascii="Times New Roman" w:hAnsi="Times New Roman" w:cs="Times New Roman"/>
              </w:rPr>
              <w:t>Готовность класса к уроку, включение в работу, настрой на активное участие в ходе урока. Принятие учащимися цели урока,</w:t>
            </w:r>
            <w:r w:rsidR="00CB3825">
              <w:rPr>
                <w:rFonts w:ascii="Times New Roman" w:hAnsi="Times New Roman" w:cs="Times New Roman"/>
              </w:rPr>
              <w:t xml:space="preserve"> </w:t>
            </w:r>
            <w:r w:rsidRPr="00BC0803">
              <w:rPr>
                <w:rFonts w:ascii="Times New Roman" w:hAnsi="Times New Roman" w:cs="Times New Roman"/>
              </w:rPr>
              <w:t>понимание социально, практической и личностной значимости изучаемого материала.</w:t>
            </w:r>
          </w:p>
        </w:tc>
        <w:tc>
          <w:tcPr>
            <w:tcW w:w="1843" w:type="dxa"/>
          </w:tcPr>
          <w:p w:rsidR="00E01D6C" w:rsidRPr="00BC0803" w:rsidRDefault="00E01D6C" w:rsidP="00223AE5">
            <w:pPr>
              <w:spacing w:after="0"/>
              <w:rPr>
                <w:rFonts w:ascii="Times New Roman" w:hAnsi="Times New Roman" w:cs="Times New Roman"/>
              </w:rPr>
            </w:pPr>
            <w:r w:rsidRPr="00BC0803">
              <w:rPr>
                <w:rFonts w:ascii="Times New Roman" w:hAnsi="Times New Roman" w:cs="Times New Roman"/>
              </w:rPr>
              <w:t xml:space="preserve">Тема урока, записанная на доске. </w:t>
            </w:r>
          </w:p>
          <w:p w:rsidR="00E01D6C" w:rsidRPr="001C1ED1" w:rsidRDefault="00171F55" w:rsidP="00171F55">
            <w:pPr>
              <w:spacing w:after="0"/>
              <w:rPr>
                <w:rFonts w:ascii="Times New Roman" w:hAnsi="Times New Roman" w:cs="Times New Roman"/>
                <w:lang w:val="en-US"/>
              </w:rPr>
            </w:pPr>
            <w:r>
              <w:rPr>
                <w:rFonts w:ascii="Times New Roman" w:hAnsi="Times New Roman" w:cs="Times New Roman"/>
              </w:rPr>
              <w:t>Плакат «Лестница</w:t>
            </w:r>
            <w:r w:rsidR="00383EA6">
              <w:rPr>
                <w:rFonts w:ascii="Times New Roman" w:hAnsi="Times New Roman" w:cs="Times New Roman"/>
              </w:rPr>
              <w:t xml:space="preserve"> успеха» </w:t>
            </w:r>
            <w:r>
              <w:rPr>
                <w:rFonts w:ascii="Times New Roman" w:hAnsi="Times New Roman" w:cs="Times New Roman"/>
              </w:rPr>
              <w:t xml:space="preserve"> </w:t>
            </w:r>
            <w:r w:rsidR="00383EA6">
              <w:rPr>
                <w:rFonts w:ascii="Times New Roman" w:hAnsi="Times New Roman" w:cs="Times New Roman"/>
              </w:rPr>
              <w:t>на доске.</w:t>
            </w:r>
            <w:r w:rsidR="001C1ED1" w:rsidRPr="001C1ED1">
              <w:rPr>
                <w:rFonts w:ascii="Times New Roman" w:hAnsi="Times New Roman" w:cs="Times New Roman"/>
              </w:rPr>
              <w:t xml:space="preserve"> (</w:t>
            </w:r>
            <w:r w:rsidR="001C1ED1">
              <w:rPr>
                <w:rFonts w:ascii="Times New Roman" w:hAnsi="Times New Roman" w:cs="Times New Roman"/>
              </w:rPr>
              <w:t>Приложение 1</w:t>
            </w:r>
            <w:r w:rsidR="001C1ED1">
              <w:rPr>
                <w:rFonts w:ascii="Times New Roman" w:hAnsi="Times New Roman" w:cs="Times New Roman"/>
                <w:lang w:val="en-US"/>
              </w:rPr>
              <w:t>)</w:t>
            </w:r>
          </w:p>
        </w:tc>
      </w:tr>
      <w:tr w:rsidR="00E01D6C" w:rsidRPr="00E0286E" w:rsidTr="00CB3825">
        <w:trPr>
          <w:trHeight w:val="58"/>
        </w:trPr>
        <w:tc>
          <w:tcPr>
            <w:tcW w:w="1956" w:type="dxa"/>
          </w:tcPr>
          <w:p w:rsidR="00E01D6C" w:rsidRPr="00BC0803" w:rsidRDefault="00E01D6C" w:rsidP="00223AE5">
            <w:pPr>
              <w:spacing w:after="0"/>
              <w:jc w:val="center"/>
              <w:rPr>
                <w:rFonts w:ascii="Times New Roman" w:hAnsi="Times New Roman" w:cs="Times New Roman"/>
              </w:rPr>
            </w:pPr>
            <w:r w:rsidRPr="00BC0803">
              <w:rPr>
                <w:rFonts w:ascii="Times New Roman" w:hAnsi="Times New Roman" w:cs="Times New Roman"/>
                <w:bCs/>
              </w:rPr>
              <w:t xml:space="preserve">3. </w:t>
            </w:r>
            <w:r w:rsidRPr="00BC0803">
              <w:rPr>
                <w:rFonts w:ascii="Times New Roman" w:hAnsi="Times New Roman" w:cs="Times New Roman"/>
              </w:rPr>
              <w:t xml:space="preserve">Фонетическая </w:t>
            </w:r>
          </w:p>
          <w:p w:rsidR="00E01D6C" w:rsidRPr="00BC0803" w:rsidRDefault="00E01D6C" w:rsidP="00223AE5">
            <w:pPr>
              <w:spacing w:after="0"/>
              <w:rPr>
                <w:rFonts w:ascii="Times New Roman" w:hAnsi="Times New Roman" w:cs="Times New Roman"/>
              </w:rPr>
            </w:pPr>
            <w:r w:rsidRPr="00BC0803">
              <w:rPr>
                <w:rFonts w:ascii="Times New Roman" w:hAnsi="Times New Roman" w:cs="Times New Roman"/>
              </w:rPr>
              <w:t>зарядка</w:t>
            </w:r>
          </w:p>
        </w:tc>
        <w:tc>
          <w:tcPr>
            <w:tcW w:w="2268" w:type="dxa"/>
          </w:tcPr>
          <w:p w:rsidR="00E01D6C" w:rsidRPr="008B4EDA" w:rsidRDefault="00E01D6C" w:rsidP="00223AE5">
            <w:pPr>
              <w:autoSpaceDE w:val="0"/>
              <w:autoSpaceDN w:val="0"/>
              <w:adjustRightInd w:val="0"/>
              <w:spacing w:after="0"/>
              <w:rPr>
                <w:rFonts w:ascii="Times New Roman" w:hAnsi="Times New Roman" w:cs="Times New Roman"/>
                <w:i/>
              </w:rPr>
            </w:pPr>
            <w:r w:rsidRPr="00BC0803">
              <w:rPr>
                <w:rFonts w:ascii="Times New Roman" w:hAnsi="Times New Roman" w:cs="Times New Roman"/>
              </w:rPr>
              <w:t xml:space="preserve"> Обеспечить восприятие и осмысление учащимися текста</w:t>
            </w:r>
            <w:r w:rsidRPr="008B4EDA">
              <w:rPr>
                <w:rFonts w:ascii="Times New Roman" w:hAnsi="Times New Roman" w:cs="Times New Roman"/>
              </w:rPr>
              <w:t>.</w:t>
            </w:r>
          </w:p>
        </w:tc>
        <w:tc>
          <w:tcPr>
            <w:tcW w:w="2410" w:type="dxa"/>
          </w:tcPr>
          <w:p w:rsidR="00E01D6C" w:rsidRPr="00BC0803" w:rsidRDefault="00E01D6C" w:rsidP="00E01D6C">
            <w:pPr>
              <w:spacing w:after="0"/>
              <w:rPr>
                <w:rFonts w:ascii="Times New Roman" w:hAnsi="Times New Roman" w:cs="Times New Roman"/>
              </w:rPr>
            </w:pPr>
            <w:r w:rsidRPr="00BC0803">
              <w:rPr>
                <w:rFonts w:ascii="Times New Roman" w:hAnsi="Times New Roman" w:cs="Times New Roman"/>
              </w:rPr>
              <w:t xml:space="preserve">Предлагает </w:t>
            </w:r>
            <w:r>
              <w:rPr>
                <w:rFonts w:ascii="Times New Roman" w:hAnsi="Times New Roman" w:cs="Times New Roman"/>
              </w:rPr>
              <w:t>вспомнить транскрипцию</w:t>
            </w:r>
          </w:p>
        </w:tc>
        <w:tc>
          <w:tcPr>
            <w:tcW w:w="1843" w:type="dxa"/>
          </w:tcPr>
          <w:p w:rsidR="00E01D6C" w:rsidRPr="00BC0803" w:rsidRDefault="00E01D6C" w:rsidP="00223AE5">
            <w:pPr>
              <w:spacing w:after="0"/>
              <w:rPr>
                <w:rFonts w:ascii="Times New Roman" w:hAnsi="Times New Roman" w:cs="Times New Roman"/>
              </w:rPr>
            </w:pPr>
            <w:r w:rsidRPr="00BC0803">
              <w:rPr>
                <w:rFonts w:ascii="Times New Roman" w:hAnsi="Times New Roman" w:cs="Times New Roman"/>
              </w:rPr>
              <w:t xml:space="preserve">Слушают, читают и повторяют </w:t>
            </w:r>
            <w:r>
              <w:rPr>
                <w:rFonts w:ascii="Times New Roman" w:hAnsi="Times New Roman" w:cs="Times New Roman"/>
              </w:rPr>
              <w:t>звуки</w:t>
            </w:r>
            <w:r w:rsidRPr="00BC0803">
              <w:rPr>
                <w:rFonts w:ascii="Times New Roman" w:hAnsi="Times New Roman" w:cs="Times New Roman"/>
              </w:rPr>
              <w:t>.</w:t>
            </w:r>
          </w:p>
          <w:p w:rsidR="00E01D6C" w:rsidRPr="00BC0803" w:rsidRDefault="00E01D6C" w:rsidP="00223AE5">
            <w:pPr>
              <w:spacing w:after="0"/>
              <w:rPr>
                <w:rFonts w:ascii="Times New Roman" w:hAnsi="Times New Roman" w:cs="Times New Roman"/>
              </w:rPr>
            </w:pPr>
          </w:p>
        </w:tc>
        <w:tc>
          <w:tcPr>
            <w:tcW w:w="1984" w:type="dxa"/>
          </w:tcPr>
          <w:p w:rsidR="00E01D6C" w:rsidRPr="00BC0803" w:rsidRDefault="00E01D6C" w:rsidP="00223AE5">
            <w:pPr>
              <w:spacing w:after="0"/>
              <w:rPr>
                <w:rFonts w:ascii="Times New Roman" w:hAnsi="Times New Roman" w:cs="Times New Roman"/>
              </w:rPr>
            </w:pPr>
            <w:r w:rsidRPr="00BC0803">
              <w:rPr>
                <w:rFonts w:ascii="Times New Roman" w:hAnsi="Times New Roman" w:cs="Times New Roman"/>
              </w:rPr>
              <w:t xml:space="preserve">Фронтальная </w:t>
            </w:r>
          </w:p>
        </w:tc>
        <w:tc>
          <w:tcPr>
            <w:tcW w:w="3118" w:type="dxa"/>
          </w:tcPr>
          <w:p w:rsidR="00E01D6C" w:rsidRPr="00BC0803" w:rsidRDefault="00E01D6C" w:rsidP="00383EA6">
            <w:pPr>
              <w:spacing w:after="0"/>
              <w:rPr>
                <w:rFonts w:ascii="Times New Roman" w:hAnsi="Times New Roman" w:cs="Times New Roman"/>
              </w:rPr>
            </w:pPr>
            <w:r w:rsidRPr="00BC0803">
              <w:rPr>
                <w:rFonts w:ascii="Times New Roman" w:hAnsi="Times New Roman" w:cs="Times New Roman"/>
              </w:rPr>
              <w:t xml:space="preserve">Готовность использовать </w:t>
            </w:r>
            <w:r w:rsidR="00383EA6">
              <w:rPr>
                <w:rFonts w:ascii="Times New Roman" w:hAnsi="Times New Roman" w:cs="Times New Roman"/>
              </w:rPr>
              <w:t>транскрипцию</w:t>
            </w:r>
            <w:r w:rsidRPr="00BC0803">
              <w:rPr>
                <w:rFonts w:ascii="Times New Roman" w:hAnsi="Times New Roman" w:cs="Times New Roman"/>
              </w:rPr>
              <w:t xml:space="preserve"> в </w:t>
            </w:r>
            <w:r w:rsidR="00383EA6">
              <w:rPr>
                <w:rFonts w:ascii="Times New Roman" w:hAnsi="Times New Roman" w:cs="Times New Roman"/>
              </w:rPr>
              <w:t>проверке слов</w:t>
            </w:r>
            <w:r w:rsidRPr="00BC0803">
              <w:rPr>
                <w:rFonts w:ascii="Times New Roman" w:hAnsi="Times New Roman" w:cs="Times New Roman"/>
              </w:rPr>
              <w:t xml:space="preserve">. </w:t>
            </w:r>
          </w:p>
        </w:tc>
        <w:tc>
          <w:tcPr>
            <w:tcW w:w="1843" w:type="dxa"/>
          </w:tcPr>
          <w:p w:rsidR="00E01D6C" w:rsidRDefault="00383EA6" w:rsidP="00223AE5">
            <w:pPr>
              <w:spacing w:after="0"/>
              <w:rPr>
                <w:rFonts w:ascii="Times New Roman" w:hAnsi="Times New Roman" w:cs="Times New Roman"/>
              </w:rPr>
            </w:pPr>
            <w:r>
              <w:rPr>
                <w:rFonts w:ascii="Times New Roman" w:hAnsi="Times New Roman" w:cs="Times New Roman"/>
              </w:rPr>
              <w:t>Раздаточный материал</w:t>
            </w:r>
          </w:p>
          <w:p w:rsidR="001C1ED1" w:rsidRPr="004B5284" w:rsidRDefault="001C1ED1" w:rsidP="00223AE5">
            <w:pPr>
              <w:spacing w:after="0"/>
              <w:rPr>
                <w:rFonts w:ascii="Times New Roman" w:hAnsi="Times New Roman" w:cs="Times New Roman"/>
              </w:rPr>
            </w:pPr>
            <w:r>
              <w:rPr>
                <w:rFonts w:ascii="Times New Roman" w:hAnsi="Times New Roman" w:cs="Times New Roman"/>
              </w:rPr>
              <w:t>(Приложение 2)</w:t>
            </w:r>
          </w:p>
        </w:tc>
      </w:tr>
      <w:tr w:rsidR="00E01D6C" w:rsidRPr="00A31446" w:rsidTr="00CB3825">
        <w:tc>
          <w:tcPr>
            <w:tcW w:w="1956" w:type="dxa"/>
          </w:tcPr>
          <w:p w:rsidR="00E01D6C" w:rsidRPr="00BC0803" w:rsidRDefault="00E01D6C" w:rsidP="00223AE5">
            <w:pPr>
              <w:spacing w:after="0"/>
              <w:rPr>
                <w:rFonts w:ascii="Times New Roman" w:hAnsi="Times New Roman" w:cs="Times New Roman"/>
              </w:rPr>
            </w:pPr>
            <w:r w:rsidRPr="00BC0803">
              <w:rPr>
                <w:rFonts w:ascii="Times New Roman" w:hAnsi="Times New Roman" w:cs="Times New Roman"/>
              </w:rPr>
              <w:t>4. Активизация</w:t>
            </w:r>
            <w:r w:rsidRPr="00BC0803">
              <w:rPr>
                <w:rFonts w:ascii="Times New Roman" w:hAnsi="Times New Roman" w:cs="Times New Roman"/>
                <w:lang w:val="en-US"/>
              </w:rPr>
              <w:t xml:space="preserve"> </w:t>
            </w:r>
            <w:r w:rsidRPr="00BC0803">
              <w:rPr>
                <w:rFonts w:ascii="Times New Roman" w:hAnsi="Times New Roman" w:cs="Times New Roman"/>
              </w:rPr>
              <w:t>лексики</w:t>
            </w:r>
            <w:r w:rsidRPr="00BC0803">
              <w:rPr>
                <w:rFonts w:ascii="Times New Roman" w:hAnsi="Times New Roman" w:cs="Times New Roman"/>
                <w:lang w:val="en-US"/>
              </w:rPr>
              <w:t xml:space="preserve"> </w:t>
            </w:r>
            <w:r w:rsidRPr="00BC0803">
              <w:rPr>
                <w:rFonts w:ascii="Times New Roman" w:hAnsi="Times New Roman" w:cs="Times New Roman"/>
              </w:rPr>
              <w:t>по</w:t>
            </w:r>
            <w:r w:rsidRPr="00BC0803">
              <w:rPr>
                <w:rFonts w:ascii="Times New Roman" w:hAnsi="Times New Roman" w:cs="Times New Roman"/>
                <w:lang w:val="en-US"/>
              </w:rPr>
              <w:t xml:space="preserve"> </w:t>
            </w:r>
            <w:r w:rsidRPr="00BC0803">
              <w:rPr>
                <w:rFonts w:ascii="Times New Roman" w:hAnsi="Times New Roman" w:cs="Times New Roman"/>
              </w:rPr>
              <w:t>теме</w:t>
            </w:r>
          </w:p>
        </w:tc>
        <w:tc>
          <w:tcPr>
            <w:tcW w:w="2268" w:type="dxa"/>
          </w:tcPr>
          <w:p w:rsidR="00E01D6C" w:rsidRPr="00BC0803" w:rsidRDefault="00E01D6C" w:rsidP="00223AE5">
            <w:pPr>
              <w:autoSpaceDE w:val="0"/>
              <w:autoSpaceDN w:val="0"/>
              <w:adjustRightInd w:val="0"/>
              <w:spacing w:after="0"/>
              <w:rPr>
                <w:rFonts w:ascii="Times New Roman" w:hAnsi="Times New Roman" w:cs="Times New Roman"/>
              </w:rPr>
            </w:pPr>
            <w:r w:rsidRPr="00BC0803">
              <w:rPr>
                <w:rFonts w:ascii="Times New Roman" w:hAnsi="Times New Roman" w:cs="Times New Roman"/>
              </w:rPr>
              <w:t>Обеспечить  пов</w:t>
            </w:r>
            <w:r w:rsidR="00383EA6">
              <w:rPr>
                <w:rFonts w:ascii="Times New Roman" w:hAnsi="Times New Roman" w:cs="Times New Roman"/>
              </w:rPr>
              <w:t>торения учащимися лексических е</w:t>
            </w:r>
            <w:r w:rsidRPr="00BC0803">
              <w:rPr>
                <w:rFonts w:ascii="Times New Roman" w:hAnsi="Times New Roman" w:cs="Times New Roman"/>
              </w:rPr>
              <w:t>диниц</w:t>
            </w:r>
            <w:r w:rsidR="001F5034">
              <w:rPr>
                <w:rFonts w:ascii="Times New Roman" w:hAnsi="Times New Roman" w:cs="Times New Roman"/>
              </w:rPr>
              <w:t>.</w:t>
            </w:r>
          </w:p>
          <w:p w:rsidR="00E01D6C" w:rsidRPr="00BC0803" w:rsidRDefault="00E01D6C" w:rsidP="00223AE5">
            <w:pPr>
              <w:spacing w:after="0"/>
              <w:rPr>
                <w:rFonts w:ascii="Times New Roman" w:hAnsi="Times New Roman" w:cs="Times New Roman"/>
              </w:rPr>
            </w:pPr>
          </w:p>
          <w:p w:rsidR="00E01D6C" w:rsidRPr="00BC0803" w:rsidRDefault="00E01D6C" w:rsidP="00223AE5">
            <w:pPr>
              <w:spacing w:after="0"/>
              <w:rPr>
                <w:rFonts w:ascii="Times New Roman" w:hAnsi="Times New Roman" w:cs="Times New Roman"/>
              </w:rPr>
            </w:pPr>
            <w:r w:rsidRPr="00BC0803">
              <w:rPr>
                <w:rFonts w:ascii="Times New Roman" w:hAnsi="Times New Roman" w:cs="Times New Roman"/>
              </w:rPr>
              <w:t>Создать условия для развития коммуникативных навыков.</w:t>
            </w:r>
          </w:p>
        </w:tc>
        <w:tc>
          <w:tcPr>
            <w:tcW w:w="2410" w:type="dxa"/>
          </w:tcPr>
          <w:p w:rsidR="00E01D6C" w:rsidRPr="00BC0803" w:rsidRDefault="00E01D6C" w:rsidP="00223AE5">
            <w:pPr>
              <w:spacing w:after="0"/>
              <w:rPr>
                <w:rFonts w:ascii="Times New Roman" w:hAnsi="Times New Roman" w:cs="Times New Roman"/>
              </w:rPr>
            </w:pPr>
            <w:r w:rsidRPr="00BC0803">
              <w:rPr>
                <w:rFonts w:ascii="Times New Roman" w:hAnsi="Times New Roman" w:cs="Times New Roman"/>
              </w:rPr>
              <w:t xml:space="preserve">Предлагает </w:t>
            </w:r>
            <w:r>
              <w:rPr>
                <w:rFonts w:ascii="Times New Roman" w:hAnsi="Times New Roman" w:cs="Times New Roman"/>
              </w:rPr>
              <w:t>протестировать знания друг друга используя карточки с картинками.</w:t>
            </w:r>
          </w:p>
        </w:tc>
        <w:tc>
          <w:tcPr>
            <w:tcW w:w="1843" w:type="dxa"/>
          </w:tcPr>
          <w:p w:rsidR="00E01D6C" w:rsidRDefault="00E01D6C" w:rsidP="00223AE5">
            <w:pPr>
              <w:spacing w:after="0"/>
              <w:rPr>
                <w:rFonts w:ascii="Times New Roman" w:hAnsi="Times New Roman" w:cs="Times New Roman"/>
              </w:rPr>
            </w:pPr>
            <w:r w:rsidRPr="00BC0803">
              <w:rPr>
                <w:rFonts w:ascii="Times New Roman" w:hAnsi="Times New Roman" w:cs="Times New Roman"/>
              </w:rPr>
              <w:t>Проводят самооценку своей деятельности.</w:t>
            </w:r>
          </w:p>
          <w:p w:rsidR="00383EA6" w:rsidRPr="00BC0803" w:rsidRDefault="00383EA6" w:rsidP="00223AE5">
            <w:pPr>
              <w:spacing w:after="0"/>
              <w:rPr>
                <w:rFonts w:ascii="Times New Roman" w:hAnsi="Times New Roman" w:cs="Times New Roman"/>
              </w:rPr>
            </w:pPr>
            <w:r>
              <w:rPr>
                <w:rFonts w:ascii="Times New Roman" w:hAnsi="Times New Roman" w:cs="Times New Roman"/>
              </w:rPr>
              <w:t>На обратной стороне карточки читают слово в транскрипции, если забыли его.</w:t>
            </w:r>
          </w:p>
        </w:tc>
        <w:tc>
          <w:tcPr>
            <w:tcW w:w="1984" w:type="dxa"/>
          </w:tcPr>
          <w:p w:rsidR="00E01D6C" w:rsidRPr="00BC0803" w:rsidRDefault="00E01D6C" w:rsidP="00223AE5">
            <w:pPr>
              <w:spacing w:after="0"/>
              <w:rPr>
                <w:rFonts w:ascii="Times New Roman" w:hAnsi="Times New Roman" w:cs="Times New Roman"/>
              </w:rPr>
            </w:pPr>
            <w:r>
              <w:rPr>
                <w:rFonts w:ascii="Times New Roman" w:hAnsi="Times New Roman" w:cs="Times New Roman"/>
              </w:rPr>
              <w:t>Работа в парах</w:t>
            </w:r>
          </w:p>
          <w:p w:rsidR="00E01D6C" w:rsidRPr="00BC0803" w:rsidRDefault="00E01D6C" w:rsidP="00223AE5">
            <w:pPr>
              <w:spacing w:after="0"/>
              <w:rPr>
                <w:rFonts w:ascii="Times New Roman" w:hAnsi="Times New Roman" w:cs="Times New Roman"/>
              </w:rPr>
            </w:pPr>
          </w:p>
        </w:tc>
        <w:tc>
          <w:tcPr>
            <w:tcW w:w="3118" w:type="dxa"/>
          </w:tcPr>
          <w:p w:rsidR="00E01D6C" w:rsidRPr="00BC0803" w:rsidRDefault="00E01D6C" w:rsidP="00223AE5">
            <w:pPr>
              <w:spacing w:after="0"/>
              <w:rPr>
                <w:rFonts w:ascii="Times New Roman" w:hAnsi="Times New Roman" w:cs="Times New Roman"/>
              </w:rPr>
            </w:pPr>
            <w:r w:rsidRPr="00BC0803">
              <w:rPr>
                <w:rFonts w:ascii="Times New Roman" w:hAnsi="Times New Roman" w:cs="Times New Roman"/>
              </w:rPr>
              <w:t>Правильное использование ЛЕ в устной речи</w:t>
            </w:r>
            <w:r w:rsidR="001F5034">
              <w:rPr>
                <w:rFonts w:ascii="Times New Roman" w:hAnsi="Times New Roman" w:cs="Times New Roman"/>
              </w:rPr>
              <w:t>.</w:t>
            </w:r>
            <w:r w:rsidRPr="00BC0803">
              <w:rPr>
                <w:rFonts w:ascii="Times New Roman" w:hAnsi="Times New Roman" w:cs="Times New Roman"/>
              </w:rPr>
              <w:t xml:space="preserve"> </w:t>
            </w:r>
          </w:p>
          <w:p w:rsidR="00E01D6C" w:rsidRPr="00BC0803" w:rsidRDefault="00E01D6C" w:rsidP="00223AE5">
            <w:pPr>
              <w:spacing w:after="0"/>
              <w:rPr>
                <w:rFonts w:ascii="Times New Roman" w:hAnsi="Times New Roman" w:cs="Times New Roman"/>
              </w:rPr>
            </w:pPr>
          </w:p>
          <w:p w:rsidR="00E01D6C" w:rsidRPr="00BC0803" w:rsidRDefault="00E01D6C" w:rsidP="00223AE5">
            <w:pPr>
              <w:spacing w:after="0"/>
              <w:rPr>
                <w:rFonts w:ascii="Times New Roman" w:hAnsi="Times New Roman" w:cs="Times New Roman"/>
              </w:rPr>
            </w:pPr>
          </w:p>
          <w:p w:rsidR="00E01D6C" w:rsidRPr="00BC0803" w:rsidRDefault="00E01D6C" w:rsidP="00223AE5">
            <w:pPr>
              <w:spacing w:after="0"/>
              <w:rPr>
                <w:rFonts w:ascii="Times New Roman" w:hAnsi="Times New Roman" w:cs="Times New Roman"/>
              </w:rPr>
            </w:pPr>
          </w:p>
          <w:p w:rsidR="00E01D6C" w:rsidRPr="00BC0803" w:rsidRDefault="00E01D6C" w:rsidP="00223AE5">
            <w:pPr>
              <w:spacing w:after="0"/>
              <w:rPr>
                <w:rFonts w:ascii="Times New Roman" w:hAnsi="Times New Roman" w:cs="Times New Roman"/>
              </w:rPr>
            </w:pPr>
            <w:r w:rsidRPr="00BC0803">
              <w:rPr>
                <w:rFonts w:ascii="Times New Roman" w:hAnsi="Times New Roman" w:cs="Times New Roman"/>
              </w:rPr>
              <w:t>Проявление коммуникативных навыков.</w:t>
            </w:r>
          </w:p>
          <w:p w:rsidR="00E01D6C" w:rsidRPr="00BC0803" w:rsidRDefault="00E01D6C" w:rsidP="00223AE5">
            <w:pPr>
              <w:spacing w:after="0"/>
              <w:rPr>
                <w:rFonts w:ascii="Times New Roman" w:hAnsi="Times New Roman" w:cs="Times New Roman"/>
              </w:rPr>
            </w:pPr>
          </w:p>
        </w:tc>
        <w:tc>
          <w:tcPr>
            <w:tcW w:w="1843" w:type="dxa"/>
          </w:tcPr>
          <w:p w:rsidR="00E01D6C" w:rsidRPr="001F5034" w:rsidRDefault="001C1ED1" w:rsidP="00223AE5">
            <w:pPr>
              <w:spacing w:after="0"/>
              <w:rPr>
                <w:rFonts w:ascii="Times New Roman" w:hAnsi="Times New Roman" w:cs="Times New Roman"/>
                <w:i/>
              </w:rPr>
            </w:pPr>
            <w:r w:rsidRPr="001C1ED1">
              <w:rPr>
                <w:rFonts w:ascii="Times New Roman" w:hAnsi="Times New Roman" w:cs="Times New Roman"/>
              </w:rPr>
              <w:t>Карточки с изображением людей разных профессий (Приложение 3)</w:t>
            </w:r>
          </w:p>
        </w:tc>
      </w:tr>
      <w:tr w:rsidR="00E01D6C" w:rsidRPr="00E0286E" w:rsidTr="00CB3825">
        <w:tc>
          <w:tcPr>
            <w:tcW w:w="1956" w:type="dxa"/>
          </w:tcPr>
          <w:p w:rsidR="00E01D6C" w:rsidRPr="004B5284" w:rsidRDefault="00E01D6C" w:rsidP="00223AE5">
            <w:pPr>
              <w:spacing w:after="0"/>
              <w:rPr>
                <w:rFonts w:ascii="Times New Roman" w:hAnsi="Times New Roman" w:cs="Times New Roman"/>
              </w:rPr>
            </w:pPr>
            <w:r w:rsidRPr="00383EA6">
              <w:rPr>
                <w:rFonts w:ascii="Times New Roman" w:hAnsi="Times New Roman" w:cs="Times New Roman"/>
              </w:rPr>
              <w:lastRenderedPageBreak/>
              <w:t xml:space="preserve">5 </w:t>
            </w:r>
            <w:r w:rsidRPr="00BC0803">
              <w:rPr>
                <w:rFonts w:ascii="Times New Roman" w:hAnsi="Times New Roman" w:cs="Times New Roman"/>
              </w:rPr>
              <w:t>Активизация</w:t>
            </w:r>
            <w:r w:rsidRPr="00383EA6">
              <w:rPr>
                <w:rFonts w:ascii="Times New Roman" w:hAnsi="Times New Roman" w:cs="Times New Roman"/>
              </w:rPr>
              <w:t xml:space="preserve"> </w:t>
            </w:r>
            <w:r>
              <w:rPr>
                <w:rFonts w:ascii="Times New Roman" w:hAnsi="Times New Roman" w:cs="Times New Roman"/>
              </w:rPr>
              <w:t>грамматики</w:t>
            </w:r>
            <w:r w:rsidR="00383EA6">
              <w:rPr>
                <w:rFonts w:ascii="Times New Roman" w:hAnsi="Times New Roman" w:cs="Times New Roman"/>
              </w:rPr>
              <w:t xml:space="preserve"> и проверка домашнего задания</w:t>
            </w:r>
          </w:p>
        </w:tc>
        <w:tc>
          <w:tcPr>
            <w:tcW w:w="2268" w:type="dxa"/>
          </w:tcPr>
          <w:p w:rsidR="00E01D6C" w:rsidRPr="00BC0803" w:rsidRDefault="00E01D6C" w:rsidP="00223AE5">
            <w:pPr>
              <w:spacing w:after="0"/>
              <w:jc w:val="both"/>
              <w:rPr>
                <w:rFonts w:ascii="Times New Roman" w:hAnsi="Times New Roman" w:cs="Times New Roman"/>
              </w:rPr>
            </w:pPr>
            <w:r w:rsidRPr="00BC0803">
              <w:rPr>
                <w:rFonts w:ascii="Times New Roman" w:hAnsi="Times New Roman" w:cs="Times New Roman"/>
              </w:rPr>
              <w:t>Обеспечить условия для развития навыков диалогической речи</w:t>
            </w:r>
            <w:r w:rsidR="001F5034">
              <w:rPr>
                <w:rFonts w:ascii="Times New Roman" w:hAnsi="Times New Roman" w:cs="Times New Roman"/>
              </w:rPr>
              <w:t>.</w:t>
            </w:r>
          </w:p>
          <w:p w:rsidR="00E01D6C" w:rsidRPr="00BC0803" w:rsidRDefault="00E01D6C" w:rsidP="00223AE5">
            <w:pPr>
              <w:spacing w:after="0"/>
              <w:rPr>
                <w:rFonts w:ascii="Times New Roman" w:hAnsi="Times New Roman" w:cs="Times New Roman"/>
              </w:rPr>
            </w:pPr>
            <w:r w:rsidRPr="00BC0803">
              <w:rPr>
                <w:rFonts w:ascii="Times New Roman" w:hAnsi="Times New Roman" w:cs="Times New Roman"/>
              </w:rPr>
              <w:t>Создать условия для развития умений работы в парах</w:t>
            </w:r>
            <w:r w:rsidR="001F5034">
              <w:rPr>
                <w:rFonts w:ascii="Times New Roman" w:hAnsi="Times New Roman" w:cs="Times New Roman"/>
              </w:rPr>
              <w:t>.</w:t>
            </w:r>
          </w:p>
          <w:p w:rsidR="00E01D6C" w:rsidRPr="00BC0803" w:rsidRDefault="00E01D6C" w:rsidP="00223AE5">
            <w:pPr>
              <w:spacing w:after="0"/>
              <w:jc w:val="both"/>
              <w:rPr>
                <w:rFonts w:ascii="Times New Roman" w:hAnsi="Times New Roman" w:cs="Times New Roman"/>
              </w:rPr>
            </w:pPr>
            <w:r w:rsidRPr="00BC0803">
              <w:rPr>
                <w:rFonts w:ascii="Times New Roman" w:hAnsi="Times New Roman" w:cs="Times New Roman"/>
              </w:rPr>
              <w:t xml:space="preserve">Обеспечить условия для развития навыков </w:t>
            </w:r>
            <w:r>
              <w:rPr>
                <w:rFonts w:ascii="Times New Roman" w:hAnsi="Times New Roman" w:cs="Times New Roman"/>
              </w:rPr>
              <w:t>диалогической</w:t>
            </w:r>
            <w:r w:rsidRPr="00BC0803">
              <w:rPr>
                <w:rFonts w:ascii="Times New Roman" w:hAnsi="Times New Roman" w:cs="Times New Roman"/>
              </w:rPr>
              <w:t xml:space="preserve"> речи, умения работать в группе</w:t>
            </w:r>
            <w:r w:rsidR="001F5034">
              <w:rPr>
                <w:rFonts w:ascii="Times New Roman" w:hAnsi="Times New Roman" w:cs="Times New Roman"/>
              </w:rPr>
              <w:t>.</w:t>
            </w:r>
          </w:p>
        </w:tc>
        <w:tc>
          <w:tcPr>
            <w:tcW w:w="2410" w:type="dxa"/>
          </w:tcPr>
          <w:p w:rsidR="00E01D6C" w:rsidRDefault="00E01D6C" w:rsidP="00223AE5">
            <w:pPr>
              <w:spacing w:after="0"/>
              <w:rPr>
                <w:rFonts w:ascii="Times New Roman" w:hAnsi="Times New Roman" w:cs="Times New Roman"/>
              </w:rPr>
            </w:pPr>
            <w:r>
              <w:rPr>
                <w:rFonts w:ascii="Times New Roman" w:hAnsi="Times New Roman" w:cs="Times New Roman"/>
              </w:rPr>
              <w:t xml:space="preserve">Предлагает </w:t>
            </w:r>
            <w:r w:rsidR="001F5034">
              <w:rPr>
                <w:rFonts w:ascii="Times New Roman" w:hAnsi="Times New Roman" w:cs="Times New Roman"/>
              </w:rPr>
              <w:t>повторить грамматический материал: словообразование имен существительных, обозначающих профессии (суффиксальный способ).</w:t>
            </w:r>
          </w:p>
          <w:p w:rsidR="00E01D6C" w:rsidRPr="00BC0803" w:rsidRDefault="00383EA6" w:rsidP="00223AE5">
            <w:pPr>
              <w:spacing w:after="0"/>
              <w:rPr>
                <w:rFonts w:ascii="Times New Roman" w:hAnsi="Times New Roman" w:cs="Times New Roman"/>
              </w:rPr>
            </w:pPr>
            <w:r>
              <w:rPr>
                <w:rFonts w:ascii="Times New Roman" w:hAnsi="Times New Roman" w:cs="Times New Roman"/>
              </w:rPr>
              <w:t>Предлагает ученикам проверить домашнее задание по теме с партнером.</w:t>
            </w:r>
          </w:p>
        </w:tc>
        <w:tc>
          <w:tcPr>
            <w:tcW w:w="1843" w:type="dxa"/>
          </w:tcPr>
          <w:p w:rsidR="00E01D6C" w:rsidRDefault="00E01D6C" w:rsidP="00223AE5">
            <w:pPr>
              <w:spacing w:after="0"/>
              <w:rPr>
                <w:rFonts w:ascii="Times New Roman" w:hAnsi="Times New Roman" w:cs="Times New Roman"/>
              </w:rPr>
            </w:pPr>
            <w:r w:rsidRPr="00BC0803">
              <w:rPr>
                <w:rFonts w:ascii="Times New Roman" w:hAnsi="Times New Roman" w:cs="Times New Roman"/>
              </w:rPr>
              <w:t xml:space="preserve">Выполняют </w:t>
            </w:r>
            <w:r>
              <w:rPr>
                <w:rFonts w:ascii="Times New Roman" w:hAnsi="Times New Roman" w:cs="Times New Roman"/>
              </w:rPr>
              <w:t>задание</w:t>
            </w:r>
            <w:r w:rsidRPr="00BC0803">
              <w:rPr>
                <w:rFonts w:ascii="Times New Roman" w:hAnsi="Times New Roman" w:cs="Times New Roman"/>
              </w:rPr>
              <w:t>.</w:t>
            </w:r>
          </w:p>
          <w:p w:rsidR="00E01D6C" w:rsidRPr="00BC0803" w:rsidRDefault="00E01D6C" w:rsidP="00383EA6">
            <w:pPr>
              <w:spacing w:after="0"/>
              <w:rPr>
                <w:rFonts w:ascii="Times New Roman" w:hAnsi="Times New Roman" w:cs="Times New Roman"/>
              </w:rPr>
            </w:pPr>
            <w:r>
              <w:rPr>
                <w:rFonts w:ascii="Times New Roman" w:hAnsi="Times New Roman" w:cs="Times New Roman"/>
              </w:rPr>
              <w:t xml:space="preserve">Читают текст, </w:t>
            </w:r>
            <w:r w:rsidR="00383EA6">
              <w:rPr>
                <w:rFonts w:ascii="Times New Roman" w:hAnsi="Times New Roman" w:cs="Times New Roman"/>
              </w:rPr>
              <w:t>проверяют домашнее задание друг у друга.</w:t>
            </w:r>
          </w:p>
        </w:tc>
        <w:tc>
          <w:tcPr>
            <w:tcW w:w="1984" w:type="dxa"/>
          </w:tcPr>
          <w:p w:rsidR="00E01D6C" w:rsidRPr="00BC0803" w:rsidRDefault="00E01D6C" w:rsidP="00223AE5">
            <w:pPr>
              <w:spacing w:after="0"/>
              <w:rPr>
                <w:rFonts w:ascii="Times New Roman" w:hAnsi="Times New Roman" w:cs="Times New Roman"/>
              </w:rPr>
            </w:pPr>
            <w:r w:rsidRPr="00BC0803">
              <w:rPr>
                <w:rFonts w:ascii="Times New Roman" w:hAnsi="Times New Roman" w:cs="Times New Roman"/>
              </w:rPr>
              <w:t>Фронтальная, групповая</w:t>
            </w:r>
            <w:r>
              <w:rPr>
                <w:rFonts w:ascii="Times New Roman" w:hAnsi="Times New Roman" w:cs="Times New Roman"/>
              </w:rPr>
              <w:t>, парная</w:t>
            </w:r>
          </w:p>
        </w:tc>
        <w:tc>
          <w:tcPr>
            <w:tcW w:w="3118" w:type="dxa"/>
          </w:tcPr>
          <w:p w:rsidR="00E01D6C" w:rsidRDefault="00DC5B10" w:rsidP="00223AE5">
            <w:pPr>
              <w:spacing w:after="0"/>
              <w:rPr>
                <w:rFonts w:ascii="Times New Roman" w:hAnsi="Times New Roman" w:cs="Times New Roman"/>
              </w:rPr>
            </w:pPr>
            <w:r>
              <w:rPr>
                <w:rFonts w:ascii="Times New Roman" w:hAnsi="Times New Roman" w:cs="Times New Roman"/>
              </w:rPr>
              <w:t>Правильное использование грамматических единиц в речи</w:t>
            </w:r>
            <w:r w:rsidR="001F5034">
              <w:rPr>
                <w:rFonts w:ascii="Times New Roman" w:hAnsi="Times New Roman" w:cs="Times New Roman"/>
              </w:rPr>
              <w:t>.</w:t>
            </w:r>
          </w:p>
          <w:p w:rsidR="00DC5B10" w:rsidRDefault="00DC5B10" w:rsidP="00223AE5">
            <w:pPr>
              <w:spacing w:after="0"/>
              <w:rPr>
                <w:rFonts w:ascii="Times New Roman" w:hAnsi="Times New Roman" w:cs="Times New Roman"/>
              </w:rPr>
            </w:pPr>
          </w:p>
          <w:p w:rsidR="00DC5B10" w:rsidRDefault="00DC5B10" w:rsidP="00223AE5">
            <w:pPr>
              <w:spacing w:after="0"/>
              <w:rPr>
                <w:rFonts w:ascii="Times New Roman" w:hAnsi="Times New Roman" w:cs="Times New Roman"/>
              </w:rPr>
            </w:pPr>
            <w:r>
              <w:rPr>
                <w:rFonts w:ascii="Times New Roman" w:hAnsi="Times New Roman" w:cs="Times New Roman"/>
              </w:rPr>
              <w:t>Проявление коммуникативных навыков.</w:t>
            </w:r>
          </w:p>
          <w:p w:rsidR="00DC5B10" w:rsidRDefault="00DC5B10" w:rsidP="00223AE5">
            <w:pPr>
              <w:spacing w:after="0"/>
              <w:rPr>
                <w:rFonts w:ascii="Times New Roman" w:hAnsi="Times New Roman" w:cs="Times New Roman"/>
              </w:rPr>
            </w:pPr>
          </w:p>
          <w:p w:rsidR="00DC5B10" w:rsidRPr="00BC0803" w:rsidRDefault="00DC5B10" w:rsidP="00223AE5">
            <w:pPr>
              <w:spacing w:after="0"/>
              <w:rPr>
                <w:rFonts w:ascii="Times New Roman" w:hAnsi="Times New Roman" w:cs="Times New Roman"/>
              </w:rPr>
            </w:pPr>
            <w:r>
              <w:rPr>
                <w:rFonts w:ascii="Times New Roman" w:hAnsi="Times New Roman" w:cs="Times New Roman"/>
              </w:rPr>
              <w:t>Готовность к использованию материала в речи.</w:t>
            </w:r>
          </w:p>
        </w:tc>
        <w:tc>
          <w:tcPr>
            <w:tcW w:w="1843" w:type="dxa"/>
          </w:tcPr>
          <w:p w:rsidR="00E01D6C" w:rsidRPr="00383EA6" w:rsidRDefault="001F5034" w:rsidP="00223AE5">
            <w:pPr>
              <w:spacing w:after="0"/>
              <w:rPr>
                <w:rFonts w:ascii="Times New Roman" w:hAnsi="Times New Roman" w:cs="Times New Roman"/>
              </w:rPr>
            </w:pPr>
            <w:r>
              <w:rPr>
                <w:rFonts w:ascii="Times New Roman" w:hAnsi="Times New Roman" w:cs="Times New Roman"/>
              </w:rPr>
              <w:t>Рабочая тетрадь</w:t>
            </w:r>
            <w:r w:rsidR="00383EA6">
              <w:rPr>
                <w:rFonts w:ascii="Times New Roman" w:hAnsi="Times New Roman" w:cs="Times New Roman"/>
              </w:rPr>
              <w:t xml:space="preserve"> с</w:t>
            </w:r>
            <w:r>
              <w:rPr>
                <w:rFonts w:ascii="Times New Roman" w:hAnsi="Times New Roman" w:cs="Times New Roman"/>
              </w:rPr>
              <w:t>тр</w:t>
            </w:r>
            <w:r w:rsidR="00383EA6">
              <w:rPr>
                <w:rFonts w:ascii="Times New Roman" w:hAnsi="Times New Roman" w:cs="Times New Roman"/>
              </w:rPr>
              <w:t>.28, упр. 4а,</w:t>
            </w:r>
            <w:r>
              <w:rPr>
                <w:rFonts w:ascii="Times New Roman" w:hAnsi="Times New Roman" w:cs="Times New Roman"/>
              </w:rPr>
              <w:t xml:space="preserve"> </w:t>
            </w:r>
            <w:r w:rsidR="00383EA6">
              <w:rPr>
                <w:rFonts w:ascii="Times New Roman" w:hAnsi="Times New Roman" w:cs="Times New Roman"/>
              </w:rPr>
              <w:t>в, 5</w:t>
            </w:r>
          </w:p>
        </w:tc>
      </w:tr>
      <w:tr w:rsidR="00E01D6C" w:rsidRPr="00E0286E" w:rsidTr="00CB3825">
        <w:tc>
          <w:tcPr>
            <w:tcW w:w="1956" w:type="dxa"/>
          </w:tcPr>
          <w:p w:rsidR="00E01D6C" w:rsidRPr="00BC0803" w:rsidRDefault="00383EA6" w:rsidP="001F5034">
            <w:pPr>
              <w:spacing w:after="0"/>
              <w:rPr>
                <w:rFonts w:ascii="Times New Roman" w:hAnsi="Times New Roman" w:cs="Times New Roman"/>
              </w:rPr>
            </w:pPr>
            <w:r>
              <w:rPr>
                <w:rFonts w:ascii="Times New Roman" w:hAnsi="Times New Roman" w:cs="Times New Roman"/>
              </w:rPr>
              <w:t>6</w:t>
            </w:r>
            <w:r w:rsidR="00E01D6C" w:rsidRPr="00BC0803">
              <w:rPr>
                <w:rFonts w:ascii="Times New Roman" w:hAnsi="Times New Roman" w:cs="Times New Roman"/>
              </w:rPr>
              <w:t xml:space="preserve">. </w:t>
            </w:r>
            <w:proofErr w:type="spellStart"/>
            <w:r w:rsidR="001F5034">
              <w:rPr>
                <w:rFonts w:ascii="Times New Roman" w:hAnsi="Times New Roman" w:cs="Times New Roman"/>
              </w:rPr>
              <w:t>Валеологический</w:t>
            </w:r>
            <w:proofErr w:type="spellEnd"/>
            <w:r w:rsidR="001F5034">
              <w:rPr>
                <w:rFonts w:ascii="Times New Roman" w:hAnsi="Times New Roman" w:cs="Times New Roman"/>
              </w:rPr>
              <w:t xml:space="preserve"> </w:t>
            </w:r>
            <w:proofErr w:type="spellStart"/>
            <w:r w:rsidR="001F5034">
              <w:rPr>
                <w:rFonts w:ascii="Times New Roman" w:hAnsi="Times New Roman" w:cs="Times New Roman"/>
              </w:rPr>
              <w:t>компанент</w:t>
            </w:r>
            <w:proofErr w:type="spellEnd"/>
          </w:p>
        </w:tc>
        <w:tc>
          <w:tcPr>
            <w:tcW w:w="2268" w:type="dxa"/>
          </w:tcPr>
          <w:p w:rsidR="00E01D6C" w:rsidRPr="00BC0803" w:rsidRDefault="00E01D6C" w:rsidP="00223AE5">
            <w:pPr>
              <w:spacing w:after="0"/>
              <w:rPr>
                <w:rFonts w:ascii="Times New Roman" w:hAnsi="Times New Roman" w:cs="Times New Roman"/>
              </w:rPr>
            </w:pPr>
            <w:r w:rsidRPr="00BC0803">
              <w:rPr>
                <w:rFonts w:ascii="Times New Roman" w:hAnsi="Times New Roman" w:cs="Times New Roman"/>
              </w:rPr>
              <w:t>Создание условий для сохранения здоровья учащихся.</w:t>
            </w:r>
          </w:p>
        </w:tc>
        <w:tc>
          <w:tcPr>
            <w:tcW w:w="2410" w:type="dxa"/>
          </w:tcPr>
          <w:p w:rsidR="00E01D6C" w:rsidRPr="00BC0803" w:rsidRDefault="00E01D6C" w:rsidP="00383EA6">
            <w:pPr>
              <w:spacing w:after="0"/>
              <w:rPr>
                <w:rFonts w:ascii="Times New Roman" w:hAnsi="Times New Roman" w:cs="Times New Roman"/>
              </w:rPr>
            </w:pPr>
            <w:r w:rsidRPr="00BC0803">
              <w:rPr>
                <w:rFonts w:ascii="Times New Roman" w:hAnsi="Times New Roman" w:cs="Times New Roman"/>
              </w:rPr>
              <w:t xml:space="preserve">Предлагает </w:t>
            </w:r>
            <w:r w:rsidR="00383EA6">
              <w:rPr>
                <w:rFonts w:ascii="Times New Roman" w:hAnsi="Times New Roman" w:cs="Times New Roman"/>
              </w:rPr>
              <w:t xml:space="preserve">игру </w:t>
            </w:r>
            <w:r w:rsidR="001F5034">
              <w:rPr>
                <w:rFonts w:ascii="Times New Roman" w:hAnsi="Times New Roman" w:cs="Times New Roman"/>
              </w:rPr>
              <w:t>«К</w:t>
            </w:r>
            <w:r w:rsidR="00383EA6">
              <w:rPr>
                <w:rFonts w:ascii="Times New Roman" w:hAnsi="Times New Roman" w:cs="Times New Roman"/>
              </w:rPr>
              <w:t>рокодил</w:t>
            </w:r>
            <w:r w:rsidR="001F5034">
              <w:rPr>
                <w:rFonts w:ascii="Times New Roman" w:hAnsi="Times New Roman" w:cs="Times New Roman"/>
              </w:rPr>
              <w:t>»</w:t>
            </w:r>
            <w:r w:rsidRPr="00BC0803">
              <w:rPr>
                <w:rFonts w:ascii="Times New Roman" w:hAnsi="Times New Roman" w:cs="Times New Roman"/>
              </w:rPr>
              <w:t>.</w:t>
            </w:r>
          </w:p>
        </w:tc>
        <w:tc>
          <w:tcPr>
            <w:tcW w:w="1843" w:type="dxa"/>
          </w:tcPr>
          <w:p w:rsidR="00E01D6C" w:rsidRPr="00BC0803" w:rsidRDefault="00383EA6" w:rsidP="00223AE5">
            <w:pPr>
              <w:spacing w:after="0"/>
              <w:rPr>
                <w:rFonts w:ascii="Times New Roman" w:hAnsi="Times New Roman" w:cs="Times New Roman"/>
              </w:rPr>
            </w:pPr>
            <w:r>
              <w:rPr>
                <w:rFonts w:ascii="Times New Roman" w:hAnsi="Times New Roman" w:cs="Times New Roman"/>
              </w:rPr>
              <w:t xml:space="preserve">Показывают одноклассникам </w:t>
            </w:r>
            <w:r w:rsidR="00F36A9B">
              <w:rPr>
                <w:rFonts w:ascii="Times New Roman" w:hAnsi="Times New Roman" w:cs="Times New Roman"/>
              </w:rPr>
              <w:t>карточки с изображением людей определенных профессий</w:t>
            </w:r>
            <w:r>
              <w:rPr>
                <w:rFonts w:ascii="Times New Roman" w:hAnsi="Times New Roman" w:cs="Times New Roman"/>
              </w:rPr>
              <w:t>, не называя их</w:t>
            </w:r>
            <w:r w:rsidR="00E01D6C" w:rsidRPr="00BC0803">
              <w:rPr>
                <w:rFonts w:ascii="Times New Roman" w:hAnsi="Times New Roman" w:cs="Times New Roman"/>
              </w:rPr>
              <w:t>.</w:t>
            </w:r>
          </w:p>
        </w:tc>
        <w:tc>
          <w:tcPr>
            <w:tcW w:w="1984" w:type="dxa"/>
          </w:tcPr>
          <w:p w:rsidR="00E01D6C" w:rsidRPr="00BC0803" w:rsidRDefault="00E01D6C" w:rsidP="00223AE5">
            <w:pPr>
              <w:spacing w:after="0"/>
              <w:rPr>
                <w:rFonts w:ascii="Times New Roman" w:hAnsi="Times New Roman" w:cs="Times New Roman"/>
              </w:rPr>
            </w:pPr>
            <w:r>
              <w:rPr>
                <w:rFonts w:ascii="Times New Roman" w:hAnsi="Times New Roman" w:cs="Times New Roman"/>
              </w:rPr>
              <w:t>Фронтальная</w:t>
            </w:r>
          </w:p>
        </w:tc>
        <w:tc>
          <w:tcPr>
            <w:tcW w:w="3118" w:type="dxa"/>
          </w:tcPr>
          <w:p w:rsidR="00E01D6C" w:rsidRPr="00BC0803" w:rsidRDefault="00E01D6C" w:rsidP="00223AE5">
            <w:pPr>
              <w:spacing w:after="0"/>
              <w:rPr>
                <w:rFonts w:ascii="Times New Roman" w:hAnsi="Times New Roman" w:cs="Times New Roman"/>
              </w:rPr>
            </w:pPr>
            <w:r w:rsidRPr="00BC0803">
              <w:rPr>
                <w:rFonts w:ascii="Times New Roman" w:hAnsi="Times New Roman" w:cs="Times New Roman"/>
              </w:rPr>
              <w:t>Восстановление работоспособности, готовность к активной деятельности</w:t>
            </w:r>
            <w:r w:rsidR="00F36A9B">
              <w:rPr>
                <w:rFonts w:ascii="Times New Roman" w:hAnsi="Times New Roman" w:cs="Times New Roman"/>
              </w:rPr>
              <w:t>.</w:t>
            </w:r>
          </w:p>
        </w:tc>
        <w:tc>
          <w:tcPr>
            <w:tcW w:w="1843" w:type="dxa"/>
          </w:tcPr>
          <w:p w:rsidR="00E01D6C" w:rsidRPr="00BC0803" w:rsidRDefault="001C1ED1" w:rsidP="00F36A9B">
            <w:pPr>
              <w:spacing w:after="0"/>
              <w:rPr>
                <w:rFonts w:ascii="Times New Roman" w:hAnsi="Times New Roman" w:cs="Times New Roman"/>
              </w:rPr>
            </w:pPr>
            <w:r w:rsidRPr="001C1ED1">
              <w:rPr>
                <w:rFonts w:ascii="Times New Roman" w:hAnsi="Times New Roman" w:cs="Times New Roman"/>
              </w:rPr>
              <w:t>Карточки с изображением людей разных профессий (Приложение 3)</w:t>
            </w:r>
          </w:p>
        </w:tc>
      </w:tr>
      <w:tr w:rsidR="00383EA6" w:rsidRPr="00E0286E" w:rsidTr="00CB3825">
        <w:tc>
          <w:tcPr>
            <w:tcW w:w="1956" w:type="dxa"/>
          </w:tcPr>
          <w:p w:rsidR="00383EA6" w:rsidRPr="00BC0803" w:rsidRDefault="00383EA6" w:rsidP="00223AE5">
            <w:pPr>
              <w:spacing w:after="0"/>
              <w:rPr>
                <w:rFonts w:ascii="Times New Roman" w:hAnsi="Times New Roman" w:cs="Times New Roman"/>
              </w:rPr>
            </w:pPr>
            <w:r>
              <w:rPr>
                <w:rFonts w:ascii="Times New Roman" w:hAnsi="Times New Roman" w:cs="Times New Roman"/>
              </w:rPr>
              <w:t xml:space="preserve">7. </w:t>
            </w:r>
            <w:r w:rsidRPr="00383EA6">
              <w:rPr>
                <w:rFonts w:ascii="Times New Roman" w:hAnsi="Times New Roman" w:cs="Times New Roman"/>
              </w:rPr>
              <w:t>Активизация лексических и грамматических навыков.</w:t>
            </w:r>
          </w:p>
        </w:tc>
        <w:tc>
          <w:tcPr>
            <w:tcW w:w="2268" w:type="dxa"/>
          </w:tcPr>
          <w:p w:rsidR="00383EA6" w:rsidRPr="00BC0803" w:rsidRDefault="00DC5B10" w:rsidP="00223AE5">
            <w:pPr>
              <w:spacing w:after="0"/>
              <w:rPr>
                <w:rFonts w:ascii="Times New Roman" w:hAnsi="Times New Roman" w:cs="Times New Roman"/>
              </w:rPr>
            </w:pPr>
            <w:r>
              <w:rPr>
                <w:rFonts w:ascii="Times New Roman" w:hAnsi="Times New Roman" w:cs="Times New Roman"/>
              </w:rPr>
              <w:t>Снять возможные трудности в понимании аудиозаписи</w:t>
            </w:r>
            <w:r w:rsidR="001A273A">
              <w:rPr>
                <w:rFonts w:ascii="Times New Roman" w:hAnsi="Times New Roman" w:cs="Times New Roman"/>
              </w:rPr>
              <w:t>.</w:t>
            </w:r>
          </w:p>
        </w:tc>
        <w:tc>
          <w:tcPr>
            <w:tcW w:w="2410" w:type="dxa"/>
          </w:tcPr>
          <w:p w:rsidR="00383EA6" w:rsidRPr="00BC0803" w:rsidRDefault="00DC5B10" w:rsidP="00383EA6">
            <w:pPr>
              <w:spacing w:after="0"/>
              <w:rPr>
                <w:rFonts w:ascii="Times New Roman" w:hAnsi="Times New Roman" w:cs="Times New Roman"/>
              </w:rPr>
            </w:pPr>
            <w:r>
              <w:rPr>
                <w:rFonts w:ascii="Times New Roman" w:hAnsi="Times New Roman" w:cs="Times New Roman"/>
              </w:rPr>
              <w:t>Предлагает просмотреть и разобрать карточки с вопросами, проверяет понимание текста учениками.</w:t>
            </w:r>
          </w:p>
        </w:tc>
        <w:tc>
          <w:tcPr>
            <w:tcW w:w="1843" w:type="dxa"/>
          </w:tcPr>
          <w:p w:rsidR="00383EA6" w:rsidRDefault="00DC5B10" w:rsidP="00223AE5">
            <w:pPr>
              <w:spacing w:after="0"/>
              <w:rPr>
                <w:rFonts w:ascii="Times New Roman" w:hAnsi="Times New Roman" w:cs="Times New Roman"/>
              </w:rPr>
            </w:pPr>
            <w:r>
              <w:rPr>
                <w:rFonts w:ascii="Times New Roman" w:hAnsi="Times New Roman" w:cs="Times New Roman"/>
              </w:rPr>
              <w:t>Задают вопросы, переводят их.</w:t>
            </w:r>
          </w:p>
        </w:tc>
        <w:tc>
          <w:tcPr>
            <w:tcW w:w="1984" w:type="dxa"/>
          </w:tcPr>
          <w:p w:rsidR="00383EA6" w:rsidRDefault="00DC5B10" w:rsidP="00223AE5">
            <w:pPr>
              <w:spacing w:after="0"/>
              <w:rPr>
                <w:rFonts w:ascii="Times New Roman" w:hAnsi="Times New Roman" w:cs="Times New Roman"/>
              </w:rPr>
            </w:pPr>
            <w:r>
              <w:rPr>
                <w:rFonts w:ascii="Times New Roman" w:hAnsi="Times New Roman" w:cs="Times New Roman"/>
              </w:rPr>
              <w:t>Фронтальная</w:t>
            </w:r>
          </w:p>
        </w:tc>
        <w:tc>
          <w:tcPr>
            <w:tcW w:w="3118" w:type="dxa"/>
          </w:tcPr>
          <w:p w:rsidR="00383EA6" w:rsidRPr="00BC0803" w:rsidRDefault="00DC5B10" w:rsidP="00223AE5">
            <w:pPr>
              <w:spacing w:after="0"/>
              <w:rPr>
                <w:rFonts w:ascii="Times New Roman" w:hAnsi="Times New Roman" w:cs="Times New Roman"/>
              </w:rPr>
            </w:pPr>
            <w:r>
              <w:rPr>
                <w:rFonts w:ascii="Times New Roman" w:hAnsi="Times New Roman" w:cs="Times New Roman"/>
              </w:rPr>
              <w:t xml:space="preserve">Снятие трудностей, </w:t>
            </w:r>
            <w:r w:rsidR="00ED2C64">
              <w:rPr>
                <w:rFonts w:ascii="Times New Roman" w:hAnsi="Times New Roman" w:cs="Times New Roman"/>
              </w:rPr>
              <w:t xml:space="preserve">активизация внимания и знаний для дальнейшего успешного восприятия </w:t>
            </w:r>
            <w:r w:rsidR="001A273A">
              <w:rPr>
                <w:rFonts w:ascii="Times New Roman" w:hAnsi="Times New Roman" w:cs="Times New Roman"/>
              </w:rPr>
              <w:t xml:space="preserve">и понимания </w:t>
            </w:r>
            <w:r w:rsidR="00ED2C64">
              <w:rPr>
                <w:rFonts w:ascii="Times New Roman" w:hAnsi="Times New Roman" w:cs="Times New Roman"/>
              </w:rPr>
              <w:t>аудиозаписи.</w:t>
            </w:r>
          </w:p>
        </w:tc>
        <w:tc>
          <w:tcPr>
            <w:tcW w:w="1843" w:type="dxa"/>
          </w:tcPr>
          <w:p w:rsidR="00383EA6" w:rsidRDefault="00ED2C64" w:rsidP="00223AE5">
            <w:pPr>
              <w:spacing w:after="0"/>
              <w:rPr>
                <w:rFonts w:ascii="Times New Roman" w:hAnsi="Times New Roman" w:cs="Times New Roman"/>
              </w:rPr>
            </w:pPr>
            <w:r>
              <w:rPr>
                <w:rFonts w:ascii="Times New Roman" w:hAnsi="Times New Roman" w:cs="Times New Roman"/>
              </w:rPr>
              <w:t>Карточки с вопросами.</w:t>
            </w:r>
          </w:p>
          <w:p w:rsidR="001C1ED1" w:rsidRDefault="001C1ED1" w:rsidP="00223AE5">
            <w:pPr>
              <w:spacing w:after="0"/>
              <w:rPr>
                <w:rFonts w:ascii="Times New Roman" w:hAnsi="Times New Roman" w:cs="Times New Roman"/>
              </w:rPr>
            </w:pPr>
            <w:r>
              <w:rPr>
                <w:rFonts w:ascii="Times New Roman" w:hAnsi="Times New Roman" w:cs="Times New Roman"/>
              </w:rPr>
              <w:t>(Приложение 4)</w:t>
            </w:r>
          </w:p>
        </w:tc>
      </w:tr>
      <w:tr w:rsidR="00ED2C64" w:rsidRPr="00E0286E" w:rsidTr="00CB3825">
        <w:tc>
          <w:tcPr>
            <w:tcW w:w="1956" w:type="dxa"/>
          </w:tcPr>
          <w:p w:rsidR="00ED2C64" w:rsidRDefault="00ED2C64" w:rsidP="00223AE5">
            <w:pPr>
              <w:spacing w:after="0"/>
              <w:rPr>
                <w:rFonts w:ascii="Times New Roman" w:hAnsi="Times New Roman" w:cs="Times New Roman"/>
              </w:rPr>
            </w:pPr>
            <w:r>
              <w:rPr>
                <w:rFonts w:ascii="Times New Roman" w:hAnsi="Times New Roman" w:cs="Times New Roman"/>
              </w:rPr>
              <w:t xml:space="preserve">8. </w:t>
            </w:r>
            <w:r w:rsidRPr="00ED2C64">
              <w:rPr>
                <w:rFonts w:ascii="Times New Roman" w:hAnsi="Times New Roman" w:cs="Times New Roman"/>
              </w:rPr>
              <w:t xml:space="preserve">Восприятие и понимание речи на слух, </w:t>
            </w:r>
            <w:r w:rsidRPr="00ED2C64">
              <w:rPr>
                <w:rFonts w:ascii="Times New Roman" w:hAnsi="Times New Roman" w:cs="Times New Roman"/>
              </w:rPr>
              <w:lastRenderedPageBreak/>
              <w:t>говорение</w:t>
            </w:r>
          </w:p>
        </w:tc>
        <w:tc>
          <w:tcPr>
            <w:tcW w:w="2268" w:type="dxa"/>
          </w:tcPr>
          <w:p w:rsidR="00ED2C64" w:rsidRDefault="00ED2C64" w:rsidP="00223AE5">
            <w:pPr>
              <w:spacing w:after="0"/>
              <w:rPr>
                <w:rFonts w:ascii="Times New Roman" w:hAnsi="Times New Roman" w:cs="Times New Roman"/>
              </w:rPr>
            </w:pPr>
            <w:r>
              <w:rPr>
                <w:rFonts w:ascii="Times New Roman" w:hAnsi="Times New Roman" w:cs="Times New Roman"/>
              </w:rPr>
              <w:lastRenderedPageBreak/>
              <w:t xml:space="preserve">Активизировать навыки восприятия и понимания устной </w:t>
            </w:r>
            <w:r>
              <w:rPr>
                <w:rFonts w:ascii="Times New Roman" w:hAnsi="Times New Roman" w:cs="Times New Roman"/>
              </w:rPr>
              <w:lastRenderedPageBreak/>
              <w:t>речи на слух.</w:t>
            </w:r>
          </w:p>
        </w:tc>
        <w:tc>
          <w:tcPr>
            <w:tcW w:w="2410" w:type="dxa"/>
          </w:tcPr>
          <w:p w:rsidR="00ED2C64" w:rsidRDefault="00ED2C64" w:rsidP="001A273A">
            <w:pPr>
              <w:spacing w:after="0"/>
              <w:rPr>
                <w:rFonts w:ascii="Times New Roman" w:hAnsi="Times New Roman" w:cs="Times New Roman"/>
              </w:rPr>
            </w:pPr>
            <w:r>
              <w:rPr>
                <w:rFonts w:ascii="Times New Roman" w:hAnsi="Times New Roman" w:cs="Times New Roman"/>
              </w:rPr>
              <w:lastRenderedPageBreak/>
              <w:t xml:space="preserve">Предлагает прослушать аудиозапись, </w:t>
            </w:r>
            <w:r>
              <w:rPr>
                <w:rFonts w:ascii="Times New Roman" w:hAnsi="Times New Roman" w:cs="Times New Roman"/>
              </w:rPr>
              <w:lastRenderedPageBreak/>
              <w:t xml:space="preserve">подчеркнуть вопросы, затем прослушать второй раз и </w:t>
            </w:r>
            <w:r w:rsidR="001A273A">
              <w:rPr>
                <w:rFonts w:ascii="Times New Roman" w:hAnsi="Times New Roman" w:cs="Times New Roman"/>
              </w:rPr>
              <w:t xml:space="preserve">отметить </w:t>
            </w:r>
            <w:r>
              <w:rPr>
                <w:rFonts w:ascii="Times New Roman" w:hAnsi="Times New Roman" w:cs="Times New Roman"/>
              </w:rPr>
              <w:t>ответы на вопросы.</w:t>
            </w:r>
          </w:p>
        </w:tc>
        <w:tc>
          <w:tcPr>
            <w:tcW w:w="1843" w:type="dxa"/>
          </w:tcPr>
          <w:p w:rsidR="00ED2C64" w:rsidRDefault="00ED2C64" w:rsidP="00223AE5">
            <w:pPr>
              <w:spacing w:after="0"/>
              <w:rPr>
                <w:rFonts w:ascii="Times New Roman" w:hAnsi="Times New Roman" w:cs="Times New Roman"/>
              </w:rPr>
            </w:pPr>
            <w:r>
              <w:rPr>
                <w:rFonts w:ascii="Times New Roman" w:hAnsi="Times New Roman" w:cs="Times New Roman"/>
              </w:rPr>
              <w:lastRenderedPageBreak/>
              <w:t>Слушают запись, выполняют задания.</w:t>
            </w:r>
          </w:p>
        </w:tc>
        <w:tc>
          <w:tcPr>
            <w:tcW w:w="1984" w:type="dxa"/>
          </w:tcPr>
          <w:p w:rsidR="00ED2C64" w:rsidRDefault="00ED2C64" w:rsidP="00223AE5">
            <w:pPr>
              <w:spacing w:after="0"/>
              <w:rPr>
                <w:rFonts w:ascii="Times New Roman" w:hAnsi="Times New Roman" w:cs="Times New Roman"/>
              </w:rPr>
            </w:pPr>
            <w:r>
              <w:rPr>
                <w:rFonts w:ascii="Times New Roman" w:hAnsi="Times New Roman" w:cs="Times New Roman"/>
              </w:rPr>
              <w:t>Индивидуальная, парная, фронтальная.</w:t>
            </w:r>
          </w:p>
        </w:tc>
        <w:tc>
          <w:tcPr>
            <w:tcW w:w="3118" w:type="dxa"/>
          </w:tcPr>
          <w:p w:rsidR="00ED2C64" w:rsidRDefault="002A3F88" w:rsidP="001A273A">
            <w:pPr>
              <w:spacing w:after="0"/>
              <w:rPr>
                <w:rFonts w:ascii="Times New Roman" w:hAnsi="Times New Roman" w:cs="Times New Roman"/>
              </w:rPr>
            </w:pPr>
            <w:r>
              <w:rPr>
                <w:rFonts w:ascii="Times New Roman" w:hAnsi="Times New Roman" w:cs="Times New Roman"/>
              </w:rPr>
              <w:t xml:space="preserve">Определение уровня понимания устной речи на слух, тренировка лексических, </w:t>
            </w:r>
            <w:r>
              <w:rPr>
                <w:rFonts w:ascii="Times New Roman" w:hAnsi="Times New Roman" w:cs="Times New Roman"/>
              </w:rPr>
              <w:lastRenderedPageBreak/>
              <w:t>грамматических навыков.</w:t>
            </w:r>
          </w:p>
        </w:tc>
        <w:tc>
          <w:tcPr>
            <w:tcW w:w="1843" w:type="dxa"/>
          </w:tcPr>
          <w:p w:rsidR="00ED2C64" w:rsidRDefault="002A3F88" w:rsidP="00223AE5">
            <w:pPr>
              <w:spacing w:after="0"/>
              <w:rPr>
                <w:rFonts w:ascii="Times New Roman" w:hAnsi="Times New Roman" w:cs="Times New Roman"/>
              </w:rPr>
            </w:pPr>
            <w:r>
              <w:rPr>
                <w:rFonts w:ascii="Times New Roman" w:hAnsi="Times New Roman" w:cs="Times New Roman"/>
              </w:rPr>
              <w:lastRenderedPageBreak/>
              <w:t>Аудиозапись</w:t>
            </w:r>
            <w:r w:rsidR="001C1ED1">
              <w:rPr>
                <w:rFonts w:ascii="Times New Roman" w:hAnsi="Times New Roman" w:cs="Times New Roman"/>
              </w:rPr>
              <w:t xml:space="preserve"> (приложение 5, 6</w:t>
            </w:r>
            <w:bookmarkStart w:id="0" w:name="_GoBack"/>
            <w:bookmarkEnd w:id="0"/>
            <w:r w:rsidR="001C1ED1">
              <w:rPr>
                <w:rFonts w:ascii="Times New Roman" w:hAnsi="Times New Roman" w:cs="Times New Roman"/>
              </w:rPr>
              <w:t>)</w:t>
            </w:r>
            <w:r>
              <w:rPr>
                <w:rFonts w:ascii="Times New Roman" w:hAnsi="Times New Roman" w:cs="Times New Roman"/>
              </w:rPr>
              <w:t xml:space="preserve">, карточки с </w:t>
            </w:r>
            <w:r>
              <w:rPr>
                <w:rFonts w:ascii="Times New Roman" w:hAnsi="Times New Roman" w:cs="Times New Roman"/>
              </w:rPr>
              <w:lastRenderedPageBreak/>
              <w:t>вопросами.</w:t>
            </w:r>
            <w:r w:rsidR="001C1ED1">
              <w:rPr>
                <w:rFonts w:ascii="Times New Roman" w:hAnsi="Times New Roman" w:cs="Times New Roman"/>
              </w:rPr>
              <w:t xml:space="preserve"> (Приложение 4)</w:t>
            </w:r>
          </w:p>
        </w:tc>
      </w:tr>
      <w:tr w:rsidR="002A3F88" w:rsidRPr="00E0286E" w:rsidTr="00CB3825">
        <w:tc>
          <w:tcPr>
            <w:tcW w:w="1956" w:type="dxa"/>
          </w:tcPr>
          <w:p w:rsidR="002A3F88" w:rsidRDefault="002A3F88" w:rsidP="00223AE5">
            <w:pPr>
              <w:spacing w:after="0"/>
              <w:rPr>
                <w:rFonts w:ascii="Times New Roman" w:hAnsi="Times New Roman" w:cs="Times New Roman"/>
              </w:rPr>
            </w:pPr>
            <w:r>
              <w:rPr>
                <w:rFonts w:ascii="Times New Roman" w:hAnsi="Times New Roman" w:cs="Times New Roman"/>
              </w:rPr>
              <w:lastRenderedPageBreak/>
              <w:t xml:space="preserve">9. </w:t>
            </w:r>
            <w:r w:rsidR="00CC3D51">
              <w:rPr>
                <w:rFonts w:ascii="Times New Roman" w:hAnsi="Times New Roman" w:cs="Times New Roman"/>
              </w:rPr>
              <w:t>Выход на диалогическое высказывания.</w:t>
            </w:r>
          </w:p>
        </w:tc>
        <w:tc>
          <w:tcPr>
            <w:tcW w:w="2268" w:type="dxa"/>
          </w:tcPr>
          <w:p w:rsidR="002A3F88" w:rsidRPr="00CC3D51" w:rsidRDefault="00CC3D51" w:rsidP="00223AE5">
            <w:pPr>
              <w:spacing w:after="0"/>
              <w:rPr>
                <w:rFonts w:ascii="Times New Roman" w:hAnsi="Times New Roman" w:cs="Times New Roman"/>
              </w:rPr>
            </w:pPr>
            <w:r>
              <w:rPr>
                <w:rFonts w:ascii="Times New Roman" w:hAnsi="Times New Roman" w:cs="Times New Roman"/>
              </w:rPr>
              <w:t xml:space="preserve">Активизация </w:t>
            </w:r>
            <w:r w:rsidRPr="00BC0803">
              <w:rPr>
                <w:rFonts w:ascii="Times New Roman" w:hAnsi="Times New Roman" w:cs="Times New Roman"/>
              </w:rPr>
              <w:t xml:space="preserve">навыков </w:t>
            </w:r>
            <w:r>
              <w:rPr>
                <w:rFonts w:ascii="Times New Roman" w:hAnsi="Times New Roman" w:cs="Times New Roman"/>
              </w:rPr>
              <w:t>диалогической</w:t>
            </w:r>
            <w:r w:rsidRPr="00BC0803">
              <w:rPr>
                <w:rFonts w:ascii="Times New Roman" w:hAnsi="Times New Roman" w:cs="Times New Roman"/>
              </w:rPr>
              <w:t xml:space="preserve"> речи, умения работать в группе</w:t>
            </w:r>
          </w:p>
        </w:tc>
        <w:tc>
          <w:tcPr>
            <w:tcW w:w="2410" w:type="dxa"/>
          </w:tcPr>
          <w:p w:rsidR="002A3F88" w:rsidRDefault="00CC3D51" w:rsidP="001A273A">
            <w:pPr>
              <w:spacing w:after="0"/>
              <w:rPr>
                <w:rFonts w:ascii="Times New Roman" w:hAnsi="Times New Roman" w:cs="Times New Roman"/>
              </w:rPr>
            </w:pPr>
            <w:r>
              <w:rPr>
                <w:rFonts w:ascii="Times New Roman" w:hAnsi="Times New Roman" w:cs="Times New Roman"/>
              </w:rPr>
              <w:t>Предлагает одному ученику из группы загадать профессию, а остальным угадать ее, задавая вопросы.</w:t>
            </w:r>
          </w:p>
        </w:tc>
        <w:tc>
          <w:tcPr>
            <w:tcW w:w="1843" w:type="dxa"/>
          </w:tcPr>
          <w:p w:rsidR="002A3F88" w:rsidRDefault="00CC3D51" w:rsidP="00223AE5">
            <w:pPr>
              <w:spacing w:after="0"/>
              <w:rPr>
                <w:rFonts w:ascii="Times New Roman" w:hAnsi="Times New Roman" w:cs="Times New Roman"/>
              </w:rPr>
            </w:pPr>
            <w:r>
              <w:rPr>
                <w:rFonts w:ascii="Times New Roman" w:hAnsi="Times New Roman" w:cs="Times New Roman"/>
              </w:rPr>
              <w:t>Выполняют задание, задают вопросы.</w:t>
            </w:r>
          </w:p>
        </w:tc>
        <w:tc>
          <w:tcPr>
            <w:tcW w:w="1984" w:type="dxa"/>
          </w:tcPr>
          <w:p w:rsidR="002A3F88" w:rsidRDefault="00CC3D51" w:rsidP="00223AE5">
            <w:pPr>
              <w:spacing w:after="0"/>
              <w:rPr>
                <w:rFonts w:ascii="Times New Roman" w:hAnsi="Times New Roman" w:cs="Times New Roman"/>
              </w:rPr>
            </w:pPr>
            <w:r>
              <w:rPr>
                <w:rFonts w:ascii="Times New Roman" w:hAnsi="Times New Roman" w:cs="Times New Roman"/>
              </w:rPr>
              <w:t>Групповая</w:t>
            </w:r>
          </w:p>
        </w:tc>
        <w:tc>
          <w:tcPr>
            <w:tcW w:w="3118" w:type="dxa"/>
          </w:tcPr>
          <w:p w:rsidR="00CC3D51" w:rsidRDefault="00CC3D51" w:rsidP="00CC3D51">
            <w:pPr>
              <w:spacing w:after="0"/>
              <w:rPr>
                <w:rFonts w:ascii="Times New Roman" w:hAnsi="Times New Roman" w:cs="Times New Roman"/>
              </w:rPr>
            </w:pPr>
            <w:r>
              <w:rPr>
                <w:rFonts w:ascii="Times New Roman" w:hAnsi="Times New Roman" w:cs="Times New Roman"/>
              </w:rPr>
              <w:t>Проявление коммуникативных навыков.</w:t>
            </w:r>
          </w:p>
          <w:p w:rsidR="00CC3D51" w:rsidRDefault="00CC3D51" w:rsidP="00CC3D51">
            <w:pPr>
              <w:spacing w:after="0"/>
              <w:rPr>
                <w:rFonts w:ascii="Times New Roman" w:hAnsi="Times New Roman" w:cs="Times New Roman"/>
              </w:rPr>
            </w:pPr>
          </w:p>
          <w:p w:rsidR="002A3F88" w:rsidRDefault="00CC3D51" w:rsidP="00223AE5">
            <w:pPr>
              <w:spacing w:after="0"/>
              <w:rPr>
                <w:rFonts w:ascii="Times New Roman" w:hAnsi="Times New Roman" w:cs="Times New Roman"/>
              </w:rPr>
            </w:pPr>
            <w:r>
              <w:rPr>
                <w:rFonts w:ascii="Times New Roman" w:hAnsi="Times New Roman" w:cs="Times New Roman"/>
              </w:rPr>
              <w:t>Использование лексических, грамматических и фонетических навыков в речи.</w:t>
            </w:r>
          </w:p>
        </w:tc>
        <w:tc>
          <w:tcPr>
            <w:tcW w:w="1843" w:type="dxa"/>
          </w:tcPr>
          <w:p w:rsidR="002A3F88" w:rsidRDefault="00CC3D51" w:rsidP="00223AE5">
            <w:pPr>
              <w:spacing w:after="0"/>
              <w:rPr>
                <w:rFonts w:ascii="Times New Roman" w:hAnsi="Times New Roman" w:cs="Times New Roman"/>
              </w:rPr>
            </w:pPr>
            <w:r>
              <w:rPr>
                <w:rFonts w:ascii="Times New Roman" w:hAnsi="Times New Roman" w:cs="Times New Roman"/>
              </w:rPr>
              <w:t>Карточки с вопросами.</w:t>
            </w:r>
          </w:p>
          <w:p w:rsidR="001C1ED1" w:rsidRDefault="001C1ED1" w:rsidP="00223AE5">
            <w:pPr>
              <w:spacing w:after="0"/>
              <w:rPr>
                <w:rFonts w:ascii="Times New Roman" w:hAnsi="Times New Roman" w:cs="Times New Roman"/>
              </w:rPr>
            </w:pPr>
            <w:r>
              <w:rPr>
                <w:rFonts w:ascii="Times New Roman" w:hAnsi="Times New Roman" w:cs="Times New Roman"/>
              </w:rPr>
              <w:t>(Приложение 4)</w:t>
            </w:r>
          </w:p>
        </w:tc>
      </w:tr>
      <w:tr w:rsidR="00E01D6C" w:rsidRPr="00E0286E" w:rsidTr="00CB3825">
        <w:tc>
          <w:tcPr>
            <w:tcW w:w="1956" w:type="dxa"/>
          </w:tcPr>
          <w:p w:rsidR="00CC3D51" w:rsidRDefault="00E01D6C" w:rsidP="00CC3D51">
            <w:pPr>
              <w:spacing w:after="0"/>
              <w:rPr>
                <w:rFonts w:ascii="Times New Roman" w:hAnsi="Times New Roman" w:cs="Times New Roman"/>
              </w:rPr>
            </w:pPr>
            <w:r w:rsidRPr="00BC0803">
              <w:rPr>
                <w:rFonts w:ascii="Times New Roman" w:hAnsi="Times New Roman" w:cs="Times New Roman"/>
              </w:rPr>
              <w:t>10</w:t>
            </w:r>
            <w:r w:rsidR="001A273A">
              <w:rPr>
                <w:rFonts w:ascii="Times New Roman" w:hAnsi="Times New Roman" w:cs="Times New Roman"/>
              </w:rPr>
              <w:t>.</w:t>
            </w:r>
            <w:r w:rsidRPr="00BC0803">
              <w:rPr>
                <w:rFonts w:ascii="Times New Roman" w:hAnsi="Times New Roman" w:cs="Times New Roman"/>
              </w:rPr>
              <w:t xml:space="preserve"> Рефлексия</w:t>
            </w:r>
            <w:r w:rsidR="00CC3D51">
              <w:rPr>
                <w:rFonts w:ascii="Times New Roman" w:hAnsi="Times New Roman" w:cs="Times New Roman"/>
              </w:rPr>
              <w:t>.</w:t>
            </w:r>
          </w:p>
          <w:p w:rsidR="00CC3D51" w:rsidRDefault="00CC3D51" w:rsidP="00CC3D51">
            <w:pPr>
              <w:spacing w:after="0"/>
              <w:rPr>
                <w:rFonts w:ascii="Times New Roman" w:hAnsi="Times New Roman" w:cs="Times New Roman"/>
              </w:rPr>
            </w:pPr>
          </w:p>
          <w:p w:rsidR="00CC3D51" w:rsidRDefault="00CC3D51" w:rsidP="00CC3D51">
            <w:pPr>
              <w:spacing w:after="0"/>
              <w:rPr>
                <w:rFonts w:ascii="Times New Roman" w:hAnsi="Times New Roman" w:cs="Times New Roman"/>
              </w:rPr>
            </w:pPr>
          </w:p>
          <w:p w:rsidR="00CC3D51" w:rsidRDefault="00CC3D51" w:rsidP="00CC3D51">
            <w:pPr>
              <w:spacing w:after="0"/>
              <w:rPr>
                <w:rFonts w:ascii="Times New Roman" w:hAnsi="Times New Roman" w:cs="Times New Roman"/>
              </w:rPr>
            </w:pPr>
          </w:p>
          <w:p w:rsidR="00CC3D51" w:rsidRDefault="00CC3D51" w:rsidP="00CC3D51">
            <w:pPr>
              <w:spacing w:after="0"/>
              <w:rPr>
                <w:rFonts w:ascii="Times New Roman" w:hAnsi="Times New Roman" w:cs="Times New Roman"/>
              </w:rPr>
            </w:pPr>
          </w:p>
          <w:p w:rsidR="00CC3D51" w:rsidRDefault="00CC3D51" w:rsidP="00CC3D51">
            <w:pPr>
              <w:spacing w:after="0"/>
              <w:rPr>
                <w:rFonts w:ascii="Times New Roman" w:hAnsi="Times New Roman" w:cs="Times New Roman"/>
              </w:rPr>
            </w:pPr>
          </w:p>
          <w:p w:rsidR="00CC3D51" w:rsidRDefault="00CC3D51" w:rsidP="00CC3D51">
            <w:pPr>
              <w:spacing w:after="0"/>
              <w:rPr>
                <w:rFonts w:ascii="Times New Roman" w:hAnsi="Times New Roman" w:cs="Times New Roman"/>
              </w:rPr>
            </w:pPr>
          </w:p>
          <w:p w:rsidR="00CC3D51" w:rsidRPr="00BC0803" w:rsidRDefault="00CC3D51" w:rsidP="00CC3D51">
            <w:pPr>
              <w:spacing w:after="0"/>
              <w:rPr>
                <w:rFonts w:ascii="Times New Roman" w:hAnsi="Times New Roman" w:cs="Times New Roman"/>
              </w:rPr>
            </w:pPr>
            <w:r w:rsidRPr="00BC0803">
              <w:rPr>
                <w:rFonts w:ascii="Times New Roman" w:hAnsi="Times New Roman" w:cs="Times New Roman"/>
              </w:rPr>
              <w:t>Домашнее задание</w:t>
            </w:r>
          </w:p>
          <w:p w:rsidR="00E01D6C" w:rsidRDefault="00E01D6C" w:rsidP="00CC3D51">
            <w:pPr>
              <w:spacing w:after="0"/>
              <w:rPr>
                <w:rFonts w:ascii="Times New Roman" w:hAnsi="Times New Roman" w:cs="Times New Roman"/>
              </w:rPr>
            </w:pPr>
          </w:p>
          <w:p w:rsidR="00CC3D51" w:rsidRPr="00BC0803" w:rsidRDefault="00CC3D51" w:rsidP="00CC3D51">
            <w:pPr>
              <w:spacing w:after="0"/>
              <w:rPr>
                <w:rFonts w:ascii="Times New Roman" w:hAnsi="Times New Roman" w:cs="Times New Roman"/>
              </w:rPr>
            </w:pPr>
          </w:p>
        </w:tc>
        <w:tc>
          <w:tcPr>
            <w:tcW w:w="2268" w:type="dxa"/>
          </w:tcPr>
          <w:p w:rsidR="00E01D6C" w:rsidRPr="00BC0803" w:rsidRDefault="00CC3D51" w:rsidP="00CC3D51">
            <w:pPr>
              <w:spacing w:after="0"/>
              <w:rPr>
                <w:rFonts w:ascii="Times New Roman" w:hAnsi="Times New Roman" w:cs="Times New Roman"/>
              </w:rPr>
            </w:pPr>
            <w:r w:rsidRPr="00BC0803">
              <w:rPr>
                <w:rFonts w:ascii="Times New Roman" w:hAnsi="Times New Roman" w:cs="Times New Roman"/>
              </w:rPr>
              <w:t>Инициировать рефлексию своей деятельности и взаимодействии я с учителем.</w:t>
            </w:r>
            <w:r>
              <w:rPr>
                <w:rFonts w:ascii="Times New Roman" w:hAnsi="Times New Roman" w:cs="Times New Roman"/>
              </w:rPr>
              <w:t xml:space="preserve"> </w:t>
            </w:r>
            <w:r w:rsidR="00E01D6C" w:rsidRPr="00BC0803">
              <w:rPr>
                <w:rFonts w:ascii="Times New Roman" w:hAnsi="Times New Roman" w:cs="Times New Roman"/>
              </w:rPr>
              <w:t xml:space="preserve">Обеспечить понимание учащимися цели,  содержания и порядка выполнения домашнего задания. </w:t>
            </w:r>
          </w:p>
        </w:tc>
        <w:tc>
          <w:tcPr>
            <w:tcW w:w="2410" w:type="dxa"/>
          </w:tcPr>
          <w:p w:rsidR="00CC3D51" w:rsidRDefault="00E01D6C" w:rsidP="00CC3D51">
            <w:pPr>
              <w:spacing w:after="0"/>
              <w:rPr>
                <w:rFonts w:ascii="Times New Roman" w:hAnsi="Times New Roman" w:cs="Times New Roman"/>
              </w:rPr>
            </w:pPr>
            <w:r w:rsidRPr="00BC0803">
              <w:rPr>
                <w:rFonts w:ascii="Times New Roman" w:hAnsi="Times New Roman" w:cs="Times New Roman"/>
              </w:rPr>
              <w:t xml:space="preserve">Предлагает учащимся </w:t>
            </w:r>
            <w:r w:rsidR="00CC3D51">
              <w:rPr>
                <w:rFonts w:ascii="Times New Roman" w:hAnsi="Times New Roman" w:cs="Times New Roman"/>
              </w:rPr>
              <w:t>взглянуть на лестницу успеха, проанализировать личные достижения.</w:t>
            </w:r>
          </w:p>
          <w:p w:rsidR="00CC3D51" w:rsidRDefault="00CC3D51" w:rsidP="00CC3D51">
            <w:pPr>
              <w:spacing w:after="0"/>
              <w:rPr>
                <w:rFonts w:ascii="Times New Roman" w:hAnsi="Times New Roman" w:cs="Times New Roman"/>
              </w:rPr>
            </w:pPr>
          </w:p>
          <w:p w:rsidR="00CC3D51" w:rsidRDefault="00CC3D51" w:rsidP="00CC3D51">
            <w:pPr>
              <w:spacing w:after="0"/>
              <w:rPr>
                <w:rFonts w:ascii="Times New Roman" w:hAnsi="Times New Roman" w:cs="Times New Roman"/>
              </w:rPr>
            </w:pPr>
          </w:p>
          <w:p w:rsidR="00CC3D51" w:rsidRDefault="00CC3D51" w:rsidP="00CC3D51">
            <w:pPr>
              <w:spacing w:after="0"/>
              <w:rPr>
                <w:rFonts w:ascii="Times New Roman" w:hAnsi="Times New Roman" w:cs="Times New Roman"/>
              </w:rPr>
            </w:pPr>
            <w:r w:rsidRPr="00BC0803">
              <w:rPr>
                <w:rFonts w:ascii="Times New Roman" w:hAnsi="Times New Roman" w:cs="Times New Roman"/>
              </w:rPr>
              <w:t>Объясняет домашнее задание</w:t>
            </w:r>
          </w:p>
          <w:p w:rsidR="00CC3D51" w:rsidRDefault="00CC3D51" w:rsidP="00CC3D51">
            <w:pPr>
              <w:spacing w:after="0"/>
              <w:rPr>
                <w:rFonts w:ascii="Times New Roman" w:hAnsi="Times New Roman" w:cs="Times New Roman"/>
              </w:rPr>
            </w:pPr>
          </w:p>
          <w:p w:rsidR="00CC3D51" w:rsidRPr="00BC0803" w:rsidRDefault="00CC3D51" w:rsidP="00CC3D51">
            <w:pPr>
              <w:spacing w:after="0"/>
              <w:rPr>
                <w:rFonts w:ascii="Times New Roman" w:hAnsi="Times New Roman" w:cs="Times New Roman"/>
              </w:rPr>
            </w:pPr>
            <w:r>
              <w:rPr>
                <w:rFonts w:ascii="Times New Roman" w:hAnsi="Times New Roman" w:cs="Times New Roman"/>
              </w:rPr>
              <w:t xml:space="preserve">Выставляет </w:t>
            </w:r>
            <w:r w:rsidR="001A273A">
              <w:rPr>
                <w:rFonts w:ascii="Times New Roman" w:hAnsi="Times New Roman" w:cs="Times New Roman"/>
              </w:rPr>
              <w:t>отметки</w:t>
            </w:r>
            <w:r>
              <w:rPr>
                <w:rFonts w:ascii="Times New Roman" w:hAnsi="Times New Roman" w:cs="Times New Roman"/>
              </w:rPr>
              <w:t>, комментирует их.</w:t>
            </w:r>
          </w:p>
          <w:p w:rsidR="00E01D6C" w:rsidRPr="00BC0803" w:rsidRDefault="00E01D6C" w:rsidP="00223AE5">
            <w:pPr>
              <w:spacing w:after="0"/>
              <w:rPr>
                <w:rFonts w:ascii="Times New Roman" w:hAnsi="Times New Roman" w:cs="Times New Roman"/>
              </w:rPr>
            </w:pPr>
          </w:p>
        </w:tc>
        <w:tc>
          <w:tcPr>
            <w:tcW w:w="1843" w:type="dxa"/>
          </w:tcPr>
          <w:p w:rsidR="00CC3D51" w:rsidRDefault="00CC3D51" w:rsidP="00CC3D51">
            <w:pPr>
              <w:spacing w:after="0"/>
              <w:rPr>
                <w:rFonts w:ascii="Times New Roman" w:hAnsi="Times New Roman" w:cs="Times New Roman"/>
              </w:rPr>
            </w:pPr>
            <w:r w:rsidRPr="00BC0803">
              <w:rPr>
                <w:rFonts w:ascii="Times New Roman" w:hAnsi="Times New Roman" w:cs="Times New Roman"/>
              </w:rPr>
              <w:t>Самооценка учащимися своей деятельности и эмоционального состояния.</w:t>
            </w:r>
          </w:p>
          <w:p w:rsidR="00E01D6C" w:rsidRPr="00BC0803" w:rsidRDefault="00E01D6C" w:rsidP="00CC3D51">
            <w:pPr>
              <w:spacing w:after="0"/>
              <w:rPr>
                <w:rFonts w:ascii="Times New Roman" w:hAnsi="Times New Roman" w:cs="Times New Roman"/>
              </w:rPr>
            </w:pPr>
            <w:r w:rsidRPr="00BC0803">
              <w:rPr>
                <w:rFonts w:ascii="Times New Roman" w:hAnsi="Times New Roman" w:cs="Times New Roman"/>
              </w:rPr>
              <w:t>Слушают объяснение</w:t>
            </w:r>
            <w:r w:rsidR="001A273A">
              <w:rPr>
                <w:rFonts w:ascii="Times New Roman" w:hAnsi="Times New Roman" w:cs="Times New Roman"/>
              </w:rPr>
              <w:t>, записывают задание в дневники.</w:t>
            </w:r>
          </w:p>
        </w:tc>
        <w:tc>
          <w:tcPr>
            <w:tcW w:w="1984" w:type="dxa"/>
          </w:tcPr>
          <w:p w:rsidR="00E01D6C" w:rsidRPr="00BC0803" w:rsidRDefault="00E01D6C" w:rsidP="00223AE5">
            <w:pPr>
              <w:spacing w:after="0"/>
              <w:rPr>
                <w:rFonts w:ascii="Times New Roman" w:hAnsi="Times New Roman" w:cs="Times New Roman"/>
              </w:rPr>
            </w:pPr>
            <w:r w:rsidRPr="00BC0803">
              <w:rPr>
                <w:rFonts w:ascii="Times New Roman" w:hAnsi="Times New Roman" w:cs="Times New Roman"/>
              </w:rPr>
              <w:t>Индивидуальная</w:t>
            </w:r>
            <w:r w:rsidR="007912BC">
              <w:rPr>
                <w:rFonts w:ascii="Times New Roman" w:hAnsi="Times New Roman" w:cs="Times New Roman"/>
              </w:rPr>
              <w:t>, фронтальная.</w:t>
            </w:r>
          </w:p>
        </w:tc>
        <w:tc>
          <w:tcPr>
            <w:tcW w:w="3118" w:type="dxa"/>
          </w:tcPr>
          <w:p w:rsidR="007912BC" w:rsidRDefault="007912BC" w:rsidP="007912BC">
            <w:pPr>
              <w:spacing w:after="0"/>
              <w:rPr>
                <w:rFonts w:ascii="Times New Roman" w:hAnsi="Times New Roman" w:cs="Times New Roman"/>
              </w:rPr>
            </w:pPr>
            <w:r w:rsidRPr="00BC0803">
              <w:rPr>
                <w:rFonts w:ascii="Times New Roman" w:hAnsi="Times New Roman" w:cs="Times New Roman"/>
              </w:rPr>
              <w:t xml:space="preserve">Прогнозирование способов </w:t>
            </w:r>
            <w:proofErr w:type="spellStart"/>
            <w:r w:rsidRPr="00BC0803">
              <w:rPr>
                <w:rFonts w:ascii="Times New Roman" w:hAnsi="Times New Roman" w:cs="Times New Roman"/>
              </w:rPr>
              <w:t>саморегуляции</w:t>
            </w:r>
            <w:proofErr w:type="spellEnd"/>
            <w:r w:rsidRPr="00BC0803">
              <w:rPr>
                <w:rFonts w:ascii="Times New Roman" w:hAnsi="Times New Roman" w:cs="Times New Roman"/>
              </w:rPr>
              <w:t xml:space="preserve"> и сотрудничества.</w:t>
            </w:r>
          </w:p>
          <w:p w:rsidR="00E01D6C" w:rsidRPr="00BC0803" w:rsidRDefault="00E01D6C" w:rsidP="007912BC">
            <w:pPr>
              <w:spacing w:after="0"/>
              <w:rPr>
                <w:rFonts w:ascii="Times New Roman" w:hAnsi="Times New Roman" w:cs="Times New Roman"/>
              </w:rPr>
            </w:pPr>
            <w:r w:rsidRPr="00BC0803">
              <w:rPr>
                <w:rFonts w:ascii="Times New Roman" w:hAnsi="Times New Roman" w:cs="Times New Roman"/>
              </w:rPr>
              <w:t>Обеспечение успешно</w:t>
            </w:r>
            <w:r w:rsidR="004D7CD0">
              <w:rPr>
                <w:rFonts w:ascii="Times New Roman" w:hAnsi="Times New Roman" w:cs="Times New Roman"/>
              </w:rPr>
              <w:t>го выполнения домашнего задания.</w:t>
            </w:r>
          </w:p>
        </w:tc>
        <w:tc>
          <w:tcPr>
            <w:tcW w:w="1843" w:type="dxa"/>
          </w:tcPr>
          <w:p w:rsidR="00E01D6C" w:rsidRPr="00BC0803" w:rsidRDefault="00E01D6C" w:rsidP="00223AE5">
            <w:pPr>
              <w:spacing w:after="0"/>
              <w:rPr>
                <w:rFonts w:ascii="Times New Roman" w:hAnsi="Times New Roman" w:cs="Times New Roman"/>
              </w:rPr>
            </w:pPr>
            <w:r w:rsidRPr="00BC0803">
              <w:rPr>
                <w:rFonts w:ascii="Times New Roman" w:hAnsi="Times New Roman" w:cs="Times New Roman"/>
              </w:rPr>
              <w:t>Запись домашнего задания на доске.</w:t>
            </w:r>
          </w:p>
        </w:tc>
      </w:tr>
    </w:tbl>
    <w:p w:rsidR="00780829" w:rsidRPr="00851A77" w:rsidRDefault="00780829" w:rsidP="00780829">
      <w:pPr>
        <w:rPr>
          <w:rFonts w:ascii="Times New Roman" w:hAnsi="Times New Roman" w:cs="Times New Roman"/>
          <w:sz w:val="24"/>
          <w:szCs w:val="24"/>
        </w:rPr>
      </w:pPr>
    </w:p>
    <w:sectPr w:rsidR="00780829" w:rsidRPr="00851A77" w:rsidSect="00CB3825">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8601B"/>
    <w:multiLevelType w:val="hybridMultilevel"/>
    <w:tmpl w:val="98C42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C887B6E"/>
    <w:multiLevelType w:val="hybridMultilevel"/>
    <w:tmpl w:val="088ADF30"/>
    <w:lvl w:ilvl="0" w:tplc="4516E24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7BCA4601"/>
    <w:multiLevelType w:val="hybridMultilevel"/>
    <w:tmpl w:val="82068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1DFF"/>
    <w:rsid w:val="0001207B"/>
    <w:rsid w:val="00031DFF"/>
    <w:rsid w:val="000833B9"/>
    <w:rsid w:val="000A1332"/>
    <w:rsid w:val="001122C0"/>
    <w:rsid w:val="001149E3"/>
    <w:rsid w:val="00135E6C"/>
    <w:rsid w:val="00171F55"/>
    <w:rsid w:val="00175307"/>
    <w:rsid w:val="0019189F"/>
    <w:rsid w:val="00193989"/>
    <w:rsid w:val="001A273A"/>
    <w:rsid w:val="001B5A5B"/>
    <w:rsid w:val="001C1ED1"/>
    <w:rsid w:val="001E33A1"/>
    <w:rsid w:val="001F5034"/>
    <w:rsid w:val="00210D9F"/>
    <w:rsid w:val="002855EE"/>
    <w:rsid w:val="00285801"/>
    <w:rsid w:val="002A3F88"/>
    <w:rsid w:val="002B67F5"/>
    <w:rsid w:val="002D12D1"/>
    <w:rsid w:val="002E611A"/>
    <w:rsid w:val="00306160"/>
    <w:rsid w:val="003338C8"/>
    <w:rsid w:val="0037029A"/>
    <w:rsid w:val="00383EA6"/>
    <w:rsid w:val="00393D62"/>
    <w:rsid w:val="003B08EE"/>
    <w:rsid w:val="003D2CCB"/>
    <w:rsid w:val="004409BD"/>
    <w:rsid w:val="00486B95"/>
    <w:rsid w:val="00491B17"/>
    <w:rsid w:val="004B5284"/>
    <w:rsid w:val="004B5ADD"/>
    <w:rsid w:val="004D7CD0"/>
    <w:rsid w:val="00547EE9"/>
    <w:rsid w:val="005533A6"/>
    <w:rsid w:val="005B17EB"/>
    <w:rsid w:val="006421A8"/>
    <w:rsid w:val="00754D5C"/>
    <w:rsid w:val="00773364"/>
    <w:rsid w:val="00780829"/>
    <w:rsid w:val="007912BC"/>
    <w:rsid w:val="007D7515"/>
    <w:rsid w:val="00841889"/>
    <w:rsid w:val="00851A77"/>
    <w:rsid w:val="009150BD"/>
    <w:rsid w:val="0093537E"/>
    <w:rsid w:val="00965E84"/>
    <w:rsid w:val="009B485A"/>
    <w:rsid w:val="009E20EF"/>
    <w:rsid w:val="009E32D2"/>
    <w:rsid w:val="00A31446"/>
    <w:rsid w:val="00A423A0"/>
    <w:rsid w:val="00A458B1"/>
    <w:rsid w:val="00A802B3"/>
    <w:rsid w:val="00AF15D2"/>
    <w:rsid w:val="00B176A3"/>
    <w:rsid w:val="00BC0174"/>
    <w:rsid w:val="00BC0803"/>
    <w:rsid w:val="00BE43AB"/>
    <w:rsid w:val="00C2562B"/>
    <w:rsid w:val="00C7039D"/>
    <w:rsid w:val="00C803DB"/>
    <w:rsid w:val="00C8641B"/>
    <w:rsid w:val="00CB3825"/>
    <w:rsid w:val="00CC3D51"/>
    <w:rsid w:val="00CE4E15"/>
    <w:rsid w:val="00DB5FE1"/>
    <w:rsid w:val="00DC5B10"/>
    <w:rsid w:val="00DF507A"/>
    <w:rsid w:val="00E01D6C"/>
    <w:rsid w:val="00E0286E"/>
    <w:rsid w:val="00E14747"/>
    <w:rsid w:val="00E42A09"/>
    <w:rsid w:val="00E93D75"/>
    <w:rsid w:val="00ED2C64"/>
    <w:rsid w:val="00EF25DF"/>
    <w:rsid w:val="00F069AC"/>
    <w:rsid w:val="00F10AC5"/>
    <w:rsid w:val="00F33645"/>
    <w:rsid w:val="00F36A9B"/>
    <w:rsid w:val="00F446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2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31DFF"/>
    <w:pPr>
      <w:spacing w:after="0" w:line="240" w:lineRule="auto"/>
      <w:ind w:left="720"/>
      <w:contextualSpacing/>
      <w:jc w:val="center"/>
    </w:pPr>
    <w:rPr>
      <w:rFonts w:ascii="Calibri" w:eastAsia="Calibri" w:hAnsi="Calibri" w:cs="Times New Roman"/>
    </w:rPr>
  </w:style>
  <w:style w:type="table" w:styleId="a4">
    <w:name w:val="Table Grid"/>
    <w:basedOn w:val="a1"/>
    <w:rsid w:val="0078082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42A0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2A09"/>
    <w:rPr>
      <w:rFonts w:ascii="Tahoma" w:hAnsi="Tahoma" w:cs="Tahoma"/>
      <w:sz w:val="16"/>
      <w:szCs w:val="16"/>
    </w:rPr>
  </w:style>
  <w:style w:type="character" w:styleId="a7">
    <w:name w:val="Strong"/>
    <w:basedOn w:val="a0"/>
    <w:uiPriority w:val="22"/>
    <w:qFormat/>
    <w:rsid w:val="00AF15D2"/>
    <w:rPr>
      <w:b/>
      <w:bCs/>
    </w:rPr>
  </w:style>
</w:styles>
</file>

<file path=word/webSettings.xml><?xml version="1.0" encoding="utf-8"?>
<w:webSettings xmlns:r="http://schemas.openxmlformats.org/officeDocument/2006/relationships" xmlns:w="http://schemas.openxmlformats.org/wordprocessingml/2006/main">
  <w:divs>
    <w:div w:id="807280665">
      <w:bodyDiv w:val="1"/>
      <w:marLeft w:val="0"/>
      <w:marRight w:val="0"/>
      <w:marTop w:val="0"/>
      <w:marBottom w:val="0"/>
      <w:divBdr>
        <w:top w:val="none" w:sz="0" w:space="0" w:color="auto"/>
        <w:left w:val="none" w:sz="0" w:space="0" w:color="auto"/>
        <w:bottom w:val="none" w:sz="0" w:space="0" w:color="auto"/>
        <w:right w:val="none" w:sz="0" w:space="0" w:color="auto"/>
      </w:divBdr>
    </w:div>
    <w:div w:id="990332519">
      <w:bodyDiv w:val="1"/>
      <w:marLeft w:val="0"/>
      <w:marRight w:val="0"/>
      <w:marTop w:val="0"/>
      <w:marBottom w:val="0"/>
      <w:divBdr>
        <w:top w:val="none" w:sz="0" w:space="0" w:color="auto"/>
        <w:left w:val="none" w:sz="0" w:space="0" w:color="auto"/>
        <w:bottom w:val="none" w:sz="0" w:space="0" w:color="auto"/>
        <w:right w:val="none" w:sz="0" w:space="0" w:color="auto"/>
      </w:divBdr>
    </w:div>
    <w:div w:id="179289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1634</Words>
  <Characters>9318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Катенька</dc:creator>
  <cp:lastModifiedBy>Имя</cp:lastModifiedBy>
  <cp:revision>2</cp:revision>
  <cp:lastPrinted>2017-10-18T08:59:00Z</cp:lastPrinted>
  <dcterms:created xsi:type="dcterms:W3CDTF">2017-11-03T10:11:00Z</dcterms:created>
  <dcterms:modified xsi:type="dcterms:W3CDTF">2017-11-03T10:11:00Z</dcterms:modified>
</cp:coreProperties>
</file>